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2C" w:rsidRPr="006B3D2C" w:rsidRDefault="00611F21" w:rsidP="006B3D2C">
      <w:pPr>
        <w:spacing w:after="360"/>
        <w:jc w:val="center"/>
        <w:rPr>
          <w:rFonts w:ascii="Verdana" w:hAnsi="Verdana" w:cs="Arial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 w:cs="Arial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Useful links if you want to find out more</w:t>
      </w:r>
    </w:p>
    <w:p w:rsidR="00684569" w:rsidRPr="00A66991" w:rsidRDefault="00684569" w:rsidP="00A66991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737DC7">
        <w:rPr>
          <w:rFonts w:ascii="Verdana" w:hAnsi="Verdana"/>
          <w:b/>
          <w:sz w:val="20"/>
          <w:szCs w:val="20"/>
          <w:u w:val="single"/>
        </w:rPr>
        <w:t>Dyslexia onlin</w:t>
      </w:r>
      <w:r w:rsidR="00611F21">
        <w:rPr>
          <w:rFonts w:ascii="Verdana" w:hAnsi="Verdana"/>
          <w:b/>
          <w:sz w:val="20"/>
          <w:szCs w:val="20"/>
          <w:u w:val="single"/>
        </w:rPr>
        <w:t>e training resources for teachers</w:t>
      </w:r>
      <w:r w:rsidR="003E48DF">
        <w:rPr>
          <w:rFonts w:ascii="Verdana" w:hAnsi="Verdana"/>
          <w:b/>
          <w:sz w:val="20"/>
          <w:szCs w:val="20"/>
          <w:u w:val="single"/>
        </w:rPr>
        <w:t>/</w:t>
      </w:r>
      <w:r w:rsidR="003E48DF" w:rsidRPr="003E48DF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E48DF">
        <w:rPr>
          <w:rFonts w:ascii="Verdana" w:hAnsi="Verdana"/>
          <w:b/>
          <w:sz w:val="20"/>
          <w:szCs w:val="20"/>
          <w:u w:val="single"/>
        </w:rPr>
        <w:t>schools</w:t>
      </w:r>
      <w:r w:rsidRPr="00A66991">
        <w:rPr>
          <w:rFonts w:ascii="Verdana" w:hAnsi="Verdana"/>
          <w:b/>
          <w:sz w:val="20"/>
          <w:szCs w:val="20"/>
        </w:rPr>
        <w:t xml:space="preserve">: </w:t>
      </w:r>
    </w:p>
    <w:p w:rsidR="00A66991" w:rsidRPr="00A66991" w:rsidRDefault="00A66991" w:rsidP="00A66991">
      <w:pPr>
        <w:pStyle w:val="ListParagraph"/>
        <w:spacing w:after="120" w:line="240" w:lineRule="auto"/>
        <w:ind w:left="284"/>
        <w:rPr>
          <w:rFonts w:ascii="Verdana" w:hAnsi="Verdana"/>
          <w:sz w:val="10"/>
          <w:szCs w:val="10"/>
        </w:rPr>
      </w:pPr>
    </w:p>
    <w:p w:rsidR="00684569" w:rsidRPr="00A66991" w:rsidRDefault="00684569" w:rsidP="00A66991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rPr>
          <w:rFonts w:ascii="Verdana" w:hAnsi="Verdana"/>
          <w:sz w:val="20"/>
          <w:szCs w:val="20"/>
        </w:rPr>
      </w:pPr>
      <w:r w:rsidRPr="00A66991">
        <w:rPr>
          <w:rFonts w:ascii="Verdana" w:hAnsi="Verdana"/>
          <w:sz w:val="20"/>
          <w:szCs w:val="20"/>
        </w:rPr>
        <w:t xml:space="preserve">Inclusion Development Programme (Dyslexia): </w:t>
      </w:r>
    </w:p>
    <w:p w:rsidR="00A66991" w:rsidRDefault="00060254" w:rsidP="00A66991">
      <w:pPr>
        <w:pStyle w:val="ListParagraph"/>
        <w:spacing w:after="120" w:line="240" w:lineRule="auto"/>
        <w:ind w:left="284"/>
        <w:rPr>
          <w:rFonts w:ascii="Verdana" w:hAnsi="Verdana"/>
          <w:sz w:val="20"/>
          <w:szCs w:val="20"/>
        </w:rPr>
      </w:pPr>
      <w:hyperlink r:id="rId6" w:history="1">
        <w:r w:rsidR="00684569" w:rsidRPr="00A66991">
          <w:rPr>
            <w:rFonts w:ascii="Verdana" w:hAnsi="Verdana"/>
            <w:color w:val="0000FF" w:themeColor="hyperlink"/>
            <w:sz w:val="20"/>
            <w:szCs w:val="20"/>
            <w:u w:val="single"/>
          </w:rPr>
          <w:t>http://www.idponline.org.uk</w:t>
        </w:r>
      </w:hyperlink>
      <w:r w:rsidR="00684569" w:rsidRPr="00A66991">
        <w:rPr>
          <w:rFonts w:ascii="Verdana" w:hAnsi="Verdana"/>
          <w:sz w:val="20"/>
          <w:szCs w:val="20"/>
        </w:rPr>
        <w:t xml:space="preserve"> </w:t>
      </w:r>
    </w:p>
    <w:p w:rsidR="00A66991" w:rsidRPr="00A66991" w:rsidRDefault="00A66991" w:rsidP="00A66991">
      <w:pPr>
        <w:pStyle w:val="ListParagraph"/>
        <w:spacing w:after="120" w:line="240" w:lineRule="auto"/>
        <w:ind w:left="284"/>
        <w:rPr>
          <w:rFonts w:ascii="Verdana" w:hAnsi="Verdana"/>
          <w:sz w:val="10"/>
          <w:szCs w:val="10"/>
        </w:rPr>
      </w:pPr>
    </w:p>
    <w:p w:rsidR="00611F21" w:rsidRDefault="00684569" w:rsidP="00611F21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A66991">
        <w:rPr>
          <w:rFonts w:ascii="Verdana" w:hAnsi="Verdana"/>
          <w:sz w:val="20"/>
          <w:szCs w:val="20"/>
        </w:rPr>
        <w:t>Advanced Training Materials (Specific Learning Difficulties):</w:t>
      </w:r>
      <w:r w:rsidRPr="00A66991">
        <w:rPr>
          <w:rFonts w:ascii="Verdana" w:hAnsi="Verdana"/>
          <w:sz w:val="20"/>
          <w:szCs w:val="20"/>
        </w:rPr>
        <w:br/>
      </w:r>
      <w:hyperlink r:id="rId7" w:history="1">
        <w:r w:rsidRPr="00A66991">
          <w:rPr>
            <w:rFonts w:ascii="Verdana" w:hAnsi="Verdana"/>
            <w:color w:val="0000FF" w:themeColor="hyperlink"/>
            <w:sz w:val="20"/>
            <w:szCs w:val="20"/>
            <w:u w:val="single"/>
          </w:rPr>
          <w:t>http://www.advanced-training.org.uk/</w:t>
        </w:r>
      </w:hyperlink>
      <w:r w:rsidRPr="00A66991">
        <w:rPr>
          <w:rFonts w:ascii="Verdana" w:hAnsi="Verdana"/>
          <w:sz w:val="20"/>
          <w:szCs w:val="20"/>
        </w:rPr>
        <w:t xml:space="preserve"> </w:t>
      </w:r>
      <w:r w:rsidRPr="00737DC7">
        <w:rPr>
          <w:rFonts w:ascii="Verdana" w:hAnsi="Verdana"/>
          <w:sz w:val="20"/>
          <w:szCs w:val="20"/>
        </w:rPr>
        <w:tab/>
      </w:r>
    </w:p>
    <w:p w:rsidR="00611F21" w:rsidRPr="00611F21" w:rsidRDefault="00611F21" w:rsidP="00611F21">
      <w:pPr>
        <w:pStyle w:val="ListParagraph"/>
        <w:spacing w:after="0" w:line="240" w:lineRule="auto"/>
        <w:ind w:left="284"/>
        <w:rPr>
          <w:rFonts w:ascii="Verdana" w:hAnsi="Verdana"/>
          <w:sz w:val="10"/>
          <w:szCs w:val="10"/>
        </w:rPr>
      </w:pPr>
    </w:p>
    <w:p w:rsidR="00611F21" w:rsidRPr="004F188F" w:rsidRDefault="00611F21" w:rsidP="004F188F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611F21">
        <w:rPr>
          <w:rFonts w:ascii="Verdana" w:hAnsi="Verdana"/>
          <w:sz w:val="20"/>
          <w:szCs w:val="20"/>
        </w:rPr>
        <w:t xml:space="preserve">Helen </w:t>
      </w:r>
      <w:proofErr w:type="spellStart"/>
      <w:r w:rsidRPr="00611F21">
        <w:rPr>
          <w:rFonts w:ascii="Verdana" w:hAnsi="Verdana"/>
          <w:sz w:val="20"/>
          <w:szCs w:val="20"/>
        </w:rPr>
        <w:t>Arkell</w:t>
      </w:r>
      <w:proofErr w:type="spellEnd"/>
      <w:r w:rsidRPr="00611F21">
        <w:rPr>
          <w:rFonts w:ascii="Verdana" w:hAnsi="Verdana"/>
          <w:sz w:val="20"/>
          <w:szCs w:val="20"/>
        </w:rPr>
        <w:t xml:space="preserve"> Webinars:</w:t>
      </w:r>
      <w:r w:rsidRPr="00611F21">
        <w:t xml:space="preserve"> </w:t>
      </w:r>
      <w:r w:rsidR="004F188F">
        <w:t xml:space="preserve">                                                                                            </w:t>
      </w:r>
      <w:r w:rsidRPr="00973381">
        <w:rPr>
          <w:rFonts w:ascii="Verdana" w:hAnsi="Verdana"/>
          <w:color w:val="0070C0"/>
          <w:sz w:val="20"/>
          <w:szCs w:val="2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https://www.helenarkell.org.uk/courses/free-training-for-teachers.php</w:t>
      </w:r>
      <w:r w:rsidR="004F188F" w:rsidRPr="00973381">
        <w:rPr>
          <w:rFonts w:ascii="Verdana" w:hAnsi="Verdana"/>
          <w:color w:val="0070C0"/>
          <w:sz w:val="20"/>
          <w:szCs w:val="2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737DC7" w:rsidRPr="00737DC7" w:rsidRDefault="00737DC7" w:rsidP="00737DC7">
      <w:pPr>
        <w:pStyle w:val="ListParagraph"/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973381" w:rsidRPr="00A66991" w:rsidRDefault="00973381" w:rsidP="00737DC7">
      <w:pPr>
        <w:spacing w:after="0" w:line="240" w:lineRule="auto"/>
        <w:rPr>
          <w:rFonts w:ascii="Verdana" w:hAnsi="Verdana" w:cs="Arial"/>
          <w:bCs/>
          <w:color w:val="00B0F0"/>
          <w:sz w:val="20"/>
          <w:szCs w:val="20"/>
          <w:u w:val="single"/>
        </w:rPr>
      </w:pPr>
    </w:p>
    <w:p w:rsidR="00611F21" w:rsidRDefault="00611F21" w:rsidP="00611F21">
      <w:pPr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A66991">
        <w:rPr>
          <w:rFonts w:ascii="Verdana" w:hAnsi="Verdana" w:cs="Arial"/>
          <w:b/>
          <w:bCs/>
          <w:sz w:val="20"/>
          <w:szCs w:val="20"/>
          <w:u w:val="single"/>
        </w:rPr>
        <w:t>Dyslexia Websites:</w:t>
      </w:r>
    </w:p>
    <w:p w:rsidR="00611F21" w:rsidRPr="00737DC7" w:rsidRDefault="00611F21" w:rsidP="00611F21">
      <w:pPr>
        <w:spacing w:after="0" w:line="240" w:lineRule="auto"/>
        <w:rPr>
          <w:rFonts w:ascii="Verdana" w:hAnsi="Verdana" w:cs="Arial"/>
          <w:b/>
          <w:bCs/>
          <w:sz w:val="10"/>
          <w:szCs w:val="10"/>
          <w:u w:val="single"/>
        </w:rPr>
      </w:pPr>
    </w:p>
    <w:p w:rsidR="00611F21" w:rsidRPr="00611F21" w:rsidRDefault="00611F21" w:rsidP="00611F2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</w:pPr>
      <w:r w:rsidRPr="00737DC7">
        <w:rPr>
          <w:rFonts w:ascii="Verdana" w:hAnsi="Verdana" w:cs="Arial"/>
          <w:bCs/>
          <w:sz w:val="20"/>
          <w:szCs w:val="20"/>
        </w:rPr>
        <w:t xml:space="preserve">British Dyslexia association: </w:t>
      </w:r>
      <w:hyperlink r:id="rId8" w:history="1">
        <w:r w:rsidRPr="00737DC7">
          <w:rPr>
            <w:rStyle w:val="Hyperlink"/>
            <w:rFonts w:ascii="Verdana" w:hAnsi="Verdana" w:cs="Arial"/>
            <w:sz w:val="20"/>
            <w:szCs w:val="20"/>
          </w:rPr>
          <w:t>http://www.bdadyslexia.org.uk/about-dyslexia/faq/teachers.html</w:t>
        </w:r>
      </w:hyperlink>
    </w:p>
    <w:p w:rsidR="00611F21" w:rsidRPr="00611F21" w:rsidRDefault="00611F21" w:rsidP="00611F21">
      <w:pPr>
        <w:pStyle w:val="ListParagraph"/>
        <w:spacing w:after="0" w:line="240" w:lineRule="auto"/>
        <w:ind w:left="284"/>
        <w:rPr>
          <w:rStyle w:val="Hyperlink"/>
          <w:rFonts w:ascii="Verdana" w:hAnsi="Verdana" w:cs="Arial"/>
          <w:bCs/>
          <w:color w:val="auto"/>
          <w:sz w:val="10"/>
          <w:szCs w:val="10"/>
          <w:u w:val="none"/>
        </w:rPr>
      </w:pPr>
    </w:p>
    <w:p w:rsidR="00611F21" w:rsidRPr="00611F21" w:rsidRDefault="00611F21" w:rsidP="00611F2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</w:pPr>
      <w:r w:rsidRPr="00611F21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 xml:space="preserve">Helen </w:t>
      </w:r>
      <w:proofErr w:type="spellStart"/>
      <w:r w:rsidRPr="00611F21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>Arkell</w:t>
      </w:r>
      <w:proofErr w:type="spellEnd"/>
      <w:r w:rsidRPr="00611F21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 xml:space="preserve"> Dyslexia Centre:</w:t>
      </w:r>
      <w:r w:rsidRPr="00611F21">
        <w:t xml:space="preserve"> </w:t>
      </w:r>
      <w:r w:rsidRPr="004F188F">
        <w:rPr>
          <w:rStyle w:val="Hyperlink"/>
          <w:rFonts w:ascii="Verdana" w:hAnsi="Verdana" w:cs="Arial"/>
          <w:color w:val="0070C0"/>
          <w:sz w:val="20"/>
          <w:szCs w:val="20"/>
        </w:rPr>
        <w:t>https://www.helenarkell.org.uk/</w:t>
      </w:r>
    </w:p>
    <w:p w:rsidR="00611F21" w:rsidRPr="00611F21" w:rsidRDefault="00611F21" w:rsidP="00611F21">
      <w:pPr>
        <w:spacing w:after="0" w:line="240" w:lineRule="auto"/>
        <w:rPr>
          <w:rStyle w:val="Hyperlink"/>
          <w:rFonts w:ascii="Verdana" w:hAnsi="Verdana" w:cs="Arial"/>
          <w:bCs/>
          <w:color w:val="auto"/>
          <w:sz w:val="10"/>
          <w:szCs w:val="10"/>
          <w:u w:val="none"/>
        </w:rPr>
      </w:pPr>
    </w:p>
    <w:p w:rsidR="00611F21" w:rsidRPr="00611F21" w:rsidRDefault="00611F21" w:rsidP="00611F2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Verdana" w:hAnsi="Verdana" w:cs="Arial"/>
          <w:bCs/>
          <w:sz w:val="20"/>
          <w:szCs w:val="20"/>
        </w:rPr>
      </w:pPr>
      <w:r w:rsidRPr="00A66991">
        <w:rPr>
          <w:rFonts w:ascii="Verdana" w:hAnsi="Verdana" w:cs="Arial"/>
          <w:bCs/>
          <w:sz w:val="20"/>
          <w:szCs w:val="20"/>
        </w:rPr>
        <w:t xml:space="preserve">Dyslexia Action: </w:t>
      </w:r>
      <w:hyperlink r:id="rId9" w:history="1">
        <w:r w:rsidRPr="00A66991">
          <w:rPr>
            <w:rStyle w:val="Hyperlink"/>
            <w:rFonts w:ascii="Verdana" w:hAnsi="Verdana" w:cs="Arial"/>
            <w:sz w:val="20"/>
            <w:szCs w:val="20"/>
          </w:rPr>
          <w:t>http://www.dyslexiaaction.org.uk/general-indicators-dyslexia</w:t>
        </w:r>
      </w:hyperlink>
      <w:r w:rsidRPr="00A66991">
        <w:rPr>
          <w:rFonts w:ascii="Verdana" w:hAnsi="Verdana" w:cs="Arial"/>
          <w:sz w:val="20"/>
          <w:szCs w:val="20"/>
        </w:rPr>
        <w:t xml:space="preserve"> </w:t>
      </w:r>
      <w:r w:rsidRPr="00737DC7">
        <w:rPr>
          <w:rFonts w:ascii="Verdana" w:hAnsi="Verdana" w:cs="Arial"/>
          <w:bCs/>
          <w:sz w:val="20"/>
          <w:szCs w:val="20"/>
        </w:rPr>
        <w:t xml:space="preserve"> </w:t>
      </w:r>
    </w:p>
    <w:p w:rsidR="00611F21" w:rsidRPr="00BB6FE8" w:rsidRDefault="00611F21" w:rsidP="00611F21">
      <w:pPr>
        <w:pStyle w:val="ListParagraph"/>
        <w:rPr>
          <w:rStyle w:val="Hyperlink"/>
          <w:rFonts w:ascii="Verdana" w:hAnsi="Verdana" w:cs="Arial"/>
          <w:bCs/>
          <w:color w:val="auto"/>
          <w:sz w:val="10"/>
          <w:szCs w:val="10"/>
          <w:u w:val="none"/>
        </w:rPr>
      </w:pPr>
    </w:p>
    <w:p w:rsidR="00611F21" w:rsidRDefault="00611F21" w:rsidP="00611F2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</w:pPr>
      <w:r w:rsidRPr="00105BA0"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 xml:space="preserve">PATOSS: </w:t>
      </w:r>
      <w:hyperlink r:id="rId10" w:history="1">
        <w:r w:rsidRPr="00105BA0">
          <w:rPr>
            <w:rStyle w:val="Hyperlink"/>
            <w:rFonts w:ascii="Verdana" w:hAnsi="Verdana" w:cs="Arial"/>
            <w:bCs/>
            <w:sz w:val="20"/>
            <w:szCs w:val="20"/>
          </w:rPr>
          <w:t>https://www.patoss-dyslexia.org/</w:t>
        </w:r>
      </w:hyperlink>
      <w:r w:rsidRPr="00105BA0"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 xml:space="preserve"> </w:t>
      </w:r>
    </w:p>
    <w:p w:rsidR="00611F21" w:rsidRPr="00611F21" w:rsidRDefault="00611F21" w:rsidP="00611F21">
      <w:pPr>
        <w:spacing w:after="0" w:line="240" w:lineRule="auto"/>
        <w:rPr>
          <w:rStyle w:val="Hyperlink"/>
          <w:rFonts w:ascii="Verdana" w:hAnsi="Verdana" w:cs="Arial"/>
          <w:bCs/>
          <w:color w:val="auto"/>
          <w:sz w:val="10"/>
          <w:szCs w:val="10"/>
          <w:u w:val="none"/>
        </w:rPr>
      </w:pPr>
    </w:p>
    <w:p w:rsidR="00611F21" w:rsidRDefault="00611F21" w:rsidP="00611F2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</w:pPr>
      <w:r w:rsidRPr="00105BA0"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 xml:space="preserve">The Dyslexia Association: </w:t>
      </w:r>
      <w:hyperlink r:id="rId11" w:history="1">
        <w:r w:rsidRPr="00BB6453">
          <w:rPr>
            <w:rStyle w:val="Hyperlink"/>
            <w:rFonts w:ascii="Verdana" w:hAnsi="Verdana" w:cs="Arial"/>
            <w:bCs/>
            <w:sz w:val="20"/>
            <w:szCs w:val="20"/>
          </w:rPr>
          <w:t>www.dyslexia.uk.net/</w:t>
        </w:r>
      </w:hyperlink>
    </w:p>
    <w:p w:rsidR="00611F21" w:rsidRPr="00611F21" w:rsidRDefault="00611F21" w:rsidP="00611F21">
      <w:pPr>
        <w:pStyle w:val="ListParagraph"/>
        <w:rPr>
          <w:rStyle w:val="Hyperlink"/>
          <w:rFonts w:ascii="Verdana" w:hAnsi="Verdana" w:cs="Arial"/>
          <w:bCs/>
          <w:color w:val="auto"/>
          <w:sz w:val="10"/>
          <w:szCs w:val="10"/>
          <w:u w:val="none"/>
        </w:rPr>
      </w:pPr>
    </w:p>
    <w:p w:rsidR="00611F21" w:rsidRDefault="00611F21" w:rsidP="00611F2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 xml:space="preserve">Being Dyslexic: </w:t>
      </w:r>
      <w:hyperlink r:id="rId12" w:history="1">
        <w:r w:rsidRPr="00BB6453">
          <w:rPr>
            <w:rStyle w:val="Hyperlink"/>
            <w:rFonts w:ascii="Verdana" w:hAnsi="Verdana" w:cs="Arial"/>
            <w:bCs/>
            <w:sz w:val="20"/>
            <w:szCs w:val="20"/>
          </w:rPr>
          <w:t>http://www.beingdyslexic.co.uk/</w:t>
        </w:r>
      </w:hyperlink>
      <w:r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 xml:space="preserve"> </w:t>
      </w:r>
    </w:p>
    <w:p w:rsidR="00973381" w:rsidRPr="00973381" w:rsidRDefault="00973381" w:rsidP="00973381">
      <w:pPr>
        <w:pStyle w:val="ListParagraph"/>
        <w:rPr>
          <w:rStyle w:val="Hyperlink"/>
          <w:rFonts w:ascii="Verdana" w:hAnsi="Verdana" w:cs="Arial"/>
          <w:bCs/>
          <w:color w:val="auto"/>
          <w:sz w:val="10"/>
          <w:szCs w:val="10"/>
          <w:u w:val="none"/>
        </w:rPr>
      </w:pPr>
    </w:p>
    <w:p w:rsidR="00973381" w:rsidRPr="003E48DF" w:rsidRDefault="00973381" w:rsidP="003E48D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 xml:space="preserve">Matt grant, resources: </w:t>
      </w:r>
      <w:r w:rsidR="003E48DF" w:rsidRPr="003E48DF">
        <w:rPr>
          <w:rStyle w:val="Hyperlink"/>
          <w:rFonts w:ascii="Verdana" w:hAnsi="Verdana" w:cs="Arial"/>
          <w:bCs/>
          <w:color w:val="0070C0"/>
          <w:sz w:val="20"/>
          <w:szCs w:val="20"/>
        </w:rPr>
        <w:t>http://www.humansnotrobots.co.uk/p/resources-hub.html</w:t>
      </w:r>
    </w:p>
    <w:p w:rsidR="003E48DF" w:rsidRPr="003E48DF" w:rsidRDefault="003E48DF" w:rsidP="003E48DF">
      <w:pPr>
        <w:spacing w:after="0" w:line="240" w:lineRule="auto"/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</w:pPr>
    </w:p>
    <w:p w:rsidR="003E48DF" w:rsidRDefault="003E48DF" w:rsidP="00611F21">
      <w:pPr>
        <w:spacing w:after="0" w:line="240" w:lineRule="auto"/>
        <w:rPr>
          <w:rStyle w:val="Hyperlink"/>
          <w:rFonts w:ascii="Verdana" w:hAnsi="Verdana" w:cs="Arial"/>
          <w:b/>
          <w:bCs/>
          <w:color w:val="auto"/>
          <w:sz w:val="20"/>
          <w:szCs w:val="20"/>
        </w:rPr>
      </w:pPr>
    </w:p>
    <w:p w:rsidR="00611F21" w:rsidRPr="00611F21" w:rsidRDefault="00611F21" w:rsidP="00611F21">
      <w:pPr>
        <w:spacing w:after="0" w:line="240" w:lineRule="auto"/>
        <w:rPr>
          <w:rStyle w:val="Hyperlink"/>
          <w:rFonts w:ascii="Verdana" w:hAnsi="Verdana" w:cs="Arial"/>
          <w:b/>
          <w:bCs/>
          <w:color w:val="auto"/>
          <w:sz w:val="20"/>
          <w:szCs w:val="20"/>
        </w:rPr>
      </w:pPr>
      <w:r w:rsidRPr="00611F21">
        <w:rPr>
          <w:rStyle w:val="Hyperlink"/>
          <w:rFonts w:ascii="Verdana" w:hAnsi="Verdana" w:cs="Arial"/>
          <w:b/>
          <w:bCs/>
          <w:color w:val="auto"/>
          <w:sz w:val="20"/>
          <w:szCs w:val="20"/>
        </w:rPr>
        <w:t xml:space="preserve">Choosing an intervention: </w:t>
      </w:r>
    </w:p>
    <w:p w:rsidR="00611F21" w:rsidRPr="00611F21" w:rsidRDefault="00611F21" w:rsidP="00611F21">
      <w:pPr>
        <w:pStyle w:val="ListParagraph"/>
        <w:rPr>
          <w:rStyle w:val="Hyperlink"/>
          <w:rFonts w:ascii="Verdana" w:hAnsi="Verdana" w:cs="Arial"/>
          <w:bCs/>
          <w:color w:val="auto"/>
          <w:sz w:val="10"/>
          <w:szCs w:val="10"/>
          <w:u w:val="none"/>
        </w:rPr>
      </w:pPr>
    </w:p>
    <w:p w:rsidR="00611F21" w:rsidRDefault="00611F21" w:rsidP="00611F2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</w:pPr>
      <w:r w:rsidRPr="00611F21"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 xml:space="preserve">Interventions for Literacy: </w:t>
      </w:r>
      <w:r w:rsidRPr="006B3D2C">
        <w:rPr>
          <w:rStyle w:val="Hyperlink"/>
          <w:rFonts w:ascii="Verdana" w:hAnsi="Verdana" w:cs="Arial"/>
          <w:bCs/>
          <w:color w:val="005A9E"/>
          <w:sz w:val="20"/>
          <w:szCs w:val="20"/>
        </w:rPr>
        <w:t>http://www.interventionsforliteracy.org.uk/</w:t>
      </w:r>
      <w:r w:rsidRPr="006B3D2C">
        <w:rPr>
          <w:rStyle w:val="Hyperlink"/>
          <w:rFonts w:ascii="Verdana" w:hAnsi="Verdana" w:cs="Arial"/>
          <w:bCs/>
          <w:color w:val="005A9E"/>
          <w:sz w:val="20"/>
          <w:szCs w:val="20"/>
          <w:u w:val="none"/>
        </w:rPr>
        <w:t xml:space="preserve"> </w:t>
      </w:r>
    </w:p>
    <w:p w:rsidR="00611F21" w:rsidRPr="00611F21" w:rsidRDefault="00611F21" w:rsidP="00611F21">
      <w:pPr>
        <w:pStyle w:val="ListParagraph"/>
        <w:spacing w:after="0" w:line="240" w:lineRule="auto"/>
        <w:ind w:left="284"/>
        <w:rPr>
          <w:rStyle w:val="Hyperlink"/>
          <w:rFonts w:ascii="Verdana" w:hAnsi="Verdana" w:cs="Arial"/>
          <w:bCs/>
          <w:color w:val="auto"/>
          <w:sz w:val="10"/>
          <w:szCs w:val="10"/>
          <w:u w:val="none"/>
        </w:rPr>
      </w:pPr>
    </w:p>
    <w:p w:rsidR="00973381" w:rsidRDefault="00611F21" w:rsidP="0097338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</w:pPr>
      <w:r w:rsidRPr="00611F21"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 xml:space="preserve">Education Endowment Foundation: </w:t>
      </w:r>
      <w:r w:rsidRPr="006B3D2C">
        <w:rPr>
          <w:rStyle w:val="Hyperlink"/>
          <w:rFonts w:ascii="Verdana" w:hAnsi="Verdana" w:cs="Arial"/>
          <w:bCs/>
          <w:color w:val="005A9E"/>
          <w:sz w:val="20"/>
          <w:szCs w:val="20"/>
        </w:rPr>
        <w:t>https://educationendowmentfoundation.org.uk/</w:t>
      </w:r>
    </w:p>
    <w:p w:rsidR="00973381" w:rsidRPr="00973381" w:rsidRDefault="00973381" w:rsidP="00973381">
      <w:pPr>
        <w:pStyle w:val="ListParagraph"/>
        <w:rPr>
          <w:sz w:val="10"/>
          <w:szCs w:val="10"/>
        </w:rPr>
      </w:pPr>
    </w:p>
    <w:p w:rsidR="00973381" w:rsidRPr="00973381" w:rsidRDefault="00973381" w:rsidP="0097338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Verdana" w:hAnsi="Verdana" w:cs="Arial"/>
          <w:bCs/>
          <w:sz w:val="20"/>
          <w:szCs w:val="20"/>
        </w:rPr>
      </w:pPr>
      <w:proofErr w:type="spellStart"/>
      <w:r w:rsidRPr="00973381">
        <w:rPr>
          <w:rFonts w:ascii="Verdana" w:hAnsi="Verdana"/>
          <w:sz w:val="20"/>
          <w:szCs w:val="20"/>
        </w:rPr>
        <w:t>DfE</w:t>
      </w:r>
      <w:proofErr w:type="spellEnd"/>
      <w:r w:rsidRPr="00973381">
        <w:rPr>
          <w:rFonts w:ascii="Verdana" w:hAnsi="Verdana"/>
          <w:sz w:val="20"/>
          <w:szCs w:val="20"/>
        </w:rPr>
        <w:t xml:space="preserve"> – Literacy and Numeracy Catch-up strategies, November 2012       </w:t>
      </w:r>
      <w:r w:rsidRPr="00973381">
        <w:rPr>
          <w:rFonts w:ascii="Verdana" w:hAnsi="Verdana"/>
          <w:color w:val="0070C0"/>
          <w:sz w:val="20"/>
          <w:szCs w:val="20"/>
          <w:u w:val="single"/>
        </w:rPr>
        <w:t>https://www.gov.uk/government/publications/literacy-and-numeracy-catch-up-strategies</w:t>
      </w:r>
      <w:r w:rsidRPr="00973381">
        <w:rPr>
          <w:rFonts w:ascii="Verdana" w:hAnsi="Verdana"/>
          <w:color w:val="0070C0"/>
          <w:sz w:val="20"/>
          <w:szCs w:val="20"/>
        </w:rPr>
        <w:t xml:space="preserve">                                    </w:t>
      </w:r>
    </w:p>
    <w:p w:rsidR="00973381" w:rsidRPr="00973381" w:rsidRDefault="00973381" w:rsidP="00973381">
      <w:pPr>
        <w:spacing w:after="0" w:line="240" w:lineRule="auto"/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</w:pPr>
    </w:p>
    <w:p w:rsidR="00737DC7" w:rsidRDefault="00737DC7" w:rsidP="00737DC7">
      <w:pPr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84569" w:rsidRDefault="003E48DF" w:rsidP="00737DC7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3E48DF">
        <w:rPr>
          <w:rFonts w:ascii="Verdana" w:eastAsia="Calibri" w:hAnsi="Verdana" w:cs="Arial"/>
          <w:b/>
          <w:sz w:val="20"/>
          <w:szCs w:val="20"/>
          <w:u w:val="single"/>
        </w:rPr>
        <w:t>Strategies for Literacy and Maths</w:t>
      </w:r>
      <w:r>
        <w:rPr>
          <w:rFonts w:ascii="Verdana" w:eastAsia="Calibri" w:hAnsi="Verdana" w:cs="Arial"/>
          <w:b/>
          <w:sz w:val="20"/>
          <w:szCs w:val="20"/>
          <w:u w:val="single"/>
        </w:rPr>
        <w:t xml:space="preserve">, </w:t>
      </w:r>
      <w:r w:rsidR="00684569" w:rsidRPr="00A66991">
        <w:rPr>
          <w:rFonts w:ascii="Verdana" w:eastAsia="Calibri" w:hAnsi="Verdana" w:cs="Arial"/>
          <w:b/>
          <w:sz w:val="20"/>
          <w:szCs w:val="20"/>
          <w:u w:val="single"/>
        </w:rPr>
        <w:t>Wiltshire Early Screening for Dyslexia</w:t>
      </w:r>
      <w:r w:rsidR="00684569" w:rsidRPr="00A66991">
        <w:rPr>
          <w:rFonts w:ascii="Verdana" w:eastAsia="Calibri" w:hAnsi="Verdana" w:cs="Arial"/>
          <w:sz w:val="20"/>
          <w:szCs w:val="20"/>
        </w:rPr>
        <w:t xml:space="preserve"> (WESFORD</w:t>
      </w:r>
      <w:r w:rsidR="009E6949">
        <w:rPr>
          <w:rFonts w:ascii="Verdana" w:eastAsia="Calibri" w:hAnsi="Verdana" w:cs="Arial"/>
          <w:sz w:val="20"/>
          <w:szCs w:val="20"/>
        </w:rPr>
        <w:t>, File 2</w:t>
      </w:r>
      <w:r w:rsidR="00684569" w:rsidRPr="00A66991">
        <w:rPr>
          <w:rFonts w:ascii="Verdana" w:eastAsia="Calibri" w:hAnsi="Verdana" w:cs="Arial"/>
          <w:sz w:val="20"/>
          <w:szCs w:val="20"/>
        </w:rPr>
        <w:t>):</w:t>
      </w:r>
    </w:p>
    <w:p w:rsidR="00737DC7" w:rsidRPr="00737DC7" w:rsidRDefault="00737DC7" w:rsidP="00737DC7">
      <w:pPr>
        <w:spacing w:after="0" w:line="240" w:lineRule="auto"/>
        <w:rPr>
          <w:rFonts w:ascii="Verdana" w:eastAsia="Calibri" w:hAnsi="Verdana" w:cs="Arial"/>
          <w:sz w:val="10"/>
          <w:szCs w:val="10"/>
        </w:rPr>
      </w:pPr>
    </w:p>
    <w:p w:rsidR="00684569" w:rsidRDefault="00684569" w:rsidP="00737DC7">
      <w:pPr>
        <w:spacing w:after="0" w:line="240" w:lineRule="auto"/>
        <w:rPr>
          <w:rStyle w:val="Hyperlink"/>
          <w:rFonts w:ascii="Verdana" w:hAnsi="Verdana" w:cs="Arial"/>
          <w:bCs/>
          <w:sz w:val="20"/>
          <w:szCs w:val="20"/>
        </w:rPr>
      </w:pPr>
      <w:r w:rsidRPr="00A66991">
        <w:rPr>
          <w:rFonts w:ascii="Verdana" w:eastAsia="Calibri" w:hAnsi="Verdana" w:cs="Arial"/>
          <w:sz w:val="20"/>
          <w:szCs w:val="20"/>
        </w:rPr>
        <w:t xml:space="preserve">File 2 (KS2): </w:t>
      </w:r>
      <w:hyperlink r:id="rId13" w:history="1">
        <w:r w:rsidR="00737DC7" w:rsidRPr="00BB6453">
          <w:rPr>
            <w:rStyle w:val="Hyperlink"/>
            <w:rFonts w:ascii="Verdana" w:eastAsia="Calibri" w:hAnsi="Verdana" w:cs="Arial"/>
            <w:sz w:val="20"/>
            <w:szCs w:val="20"/>
          </w:rPr>
          <w:t>http://www.wiltshire.gov.uk/sen-wesford-2-1st-edition.pdf</w:t>
        </w:r>
        <w:r w:rsidR="00737DC7" w:rsidRPr="00BB6453">
          <w:rPr>
            <w:rStyle w:val="Hyperlink"/>
            <w:rFonts w:ascii="Verdana" w:hAnsi="Verdana" w:cs="Arial"/>
            <w:bCs/>
            <w:sz w:val="20"/>
            <w:szCs w:val="20"/>
          </w:rPr>
          <w:t xml:space="preserve"> </w:t>
        </w:r>
      </w:hyperlink>
    </w:p>
    <w:p w:rsidR="003E48DF" w:rsidRDefault="003E48DF" w:rsidP="00737DC7">
      <w:pPr>
        <w:spacing w:after="0" w:line="240" w:lineRule="auto"/>
        <w:rPr>
          <w:rStyle w:val="Hyperlink"/>
          <w:rFonts w:ascii="Verdana" w:hAnsi="Verdana" w:cs="Arial"/>
          <w:bCs/>
          <w:sz w:val="20"/>
          <w:szCs w:val="20"/>
        </w:rPr>
      </w:pPr>
    </w:p>
    <w:p w:rsidR="003E48DF" w:rsidRPr="003E48DF" w:rsidRDefault="003E48DF" w:rsidP="00737DC7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8DF">
        <w:rPr>
          <w:rStyle w:val="Hyperlink"/>
          <w:rFonts w:ascii="Verdana" w:hAnsi="Verdana" w:cs="Arial"/>
          <w:b/>
          <w:bCs/>
          <w:color w:val="auto"/>
          <w:sz w:val="20"/>
          <w:szCs w:val="20"/>
        </w:rPr>
        <w:t>Phonological Awareness</w:t>
      </w:r>
      <w:r>
        <w:rPr>
          <w:rStyle w:val="Hyperlink"/>
          <w:rFonts w:ascii="Verdana" w:hAnsi="Verdana" w:cs="Arial"/>
          <w:b/>
          <w:bCs/>
          <w:color w:val="auto"/>
          <w:sz w:val="20"/>
          <w:szCs w:val="20"/>
        </w:rPr>
        <w:t xml:space="preserve"> a</w:t>
      </w:r>
      <w:r w:rsidR="009E6949">
        <w:rPr>
          <w:rStyle w:val="Hyperlink"/>
          <w:rFonts w:ascii="Verdana" w:hAnsi="Verdana" w:cs="Arial"/>
          <w:b/>
          <w:bCs/>
          <w:color w:val="auto"/>
          <w:sz w:val="20"/>
          <w:szCs w:val="20"/>
        </w:rPr>
        <w:t xml:space="preserve">ssessment, games and activities, </w:t>
      </w:r>
      <w:r w:rsidR="009E6949" w:rsidRPr="009E6949">
        <w:rPr>
          <w:rStyle w:val="Hyperlink"/>
          <w:rFonts w:ascii="Verdana" w:hAnsi="Verdana" w:cs="Arial"/>
          <w:b/>
          <w:bCs/>
          <w:color w:val="auto"/>
          <w:sz w:val="20"/>
          <w:szCs w:val="20"/>
        </w:rPr>
        <w:t>Wiltshire Early S</w:t>
      </w:r>
      <w:r w:rsidR="009E6949">
        <w:rPr>
          <w:rStyle w:val="Hyperlink"/>
          <w:rFonts w:ascii="Verdana" w:hAnsi="Verdana" w:cs="Arial"/>
          <w:b/>
          <w:bCs/>
          <w:color w:val="auto"/>
          <w:sz w:val="20"/>
          <w:szCs w:val="20"/>
        </w:rPr>
        <w:t xml:space="preserve">creening for Dyslexia </w:t>
      </w:r>
      <w:r w:rsidR="009E6949" w:rsidRPr="009E6949"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>(WESFORD</w:t>
      </w:r>
      <w:r w:rsidR="009E6949"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>, File 1</w:t>
      </w:r>
      <w:r w:rsidR="009E6949" w:rsidRPr="009E6949"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>)</w:t>
      </w:r>
      <w:r w:rsidRPr="009E6949"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>:</w:t>
      </w:r>
    </w:p>
    <w:p w:rsidR="00737DC7" w:rsidRPr="00737DC7" w:rsidRDefault="00737DC7" w:rsidP="00737DC7">
      <w:pPr>
        <w:spacing w:after="0" w:line="240" w:lineRule="auto"/>
        <w:rPr>
          <w:rFonts w:ascii="Verdana" w:eastAsia="Calibri" w:hAnsi="Verdana" w:cs="Arial"/>
          <w:sz w:val="10"/>
          <w:szCs w:val="10"/>
        </w:rPr>
      </w:pPr>
    </w:p>
    <w:p w:rsidR="00684569" w:rsidRDefault="00684569" w:rsidP="00737DC7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A66991">
        <w:rPr>
          <w:rFonts w:ascii="Verdana" w:hAnsi="Verdana" w:cs="Arial"/>
          <w:sz w:val="20"/>
          <w:szCs w:val="20"/>
        </w:rPr>
        <w:t>File 1 (KS1)</w:t>
      </w:r>
      <w:r w:rsidRPr="00A66991">
        <w:rPr>
          <w:rFonts w:ascii="Verdana" w:hAnsi="Verdana"/>
          <w:sz w:val="20"/>
          <w:szCs w:val="20"/>
        </w:rPr>
        <w:t xml:space="preserve"> - </w:t>
      </w:r>
      <w:hyperlink r:id="rId14" w:history="1">
        <w:r w:rsidRPr="00A66991">
          <w:rPr>
            <w:rStyle w:val="Hyperlink"/>
            <w:rFonts w:ascii="Verdana" w:hAnsi="Verdana" w:cs="Arial"/>
            <w:sz w:val="20"/>
            <w:szCs w:val="20"/>
          </w:rPr>
          <w:t>http://www.wiltshire.gov.uk/wesford-1-2nd-edition.pdf</w:t>
        </w:r>
      </w:hyperlink>
      <w:r w:rsidR="00011676">
        <w:rPr>
          <w:rFonts w:ascii="Verdana" w:hAnsi="Verdana" w:cs="Arial"/>
          <w:bCs/>
          <w:sz w:val="20"/>
          <w:szCs w:val="20"/>
        </w:rPr>
        <w:t xml:space="preserve"> </w:t>
      </w:r>
    </w:p>
    <w:p w:rsidR="00AA5A34" w:rsidRDefault="00AA5A34" w:rsidP="00737DC7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:rsidR="00AA5A34" w:rsidRPr="00AA5A34" w:rsidRDefault="00AA5A34" w:rsidP="00AA5A34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AA5A34">
        <w:rPr>
          <w:rFonts w:ascii="Verdana" w:hAnsi="Verdana" w:cs="Arial"/>
          <w:b/>
          <w:bCs/>
          <w:sz w:val="20"/>
          <w:szCs w:val="20"/>
          <w:u w:val="single"/>
        </w:rPr>
        <w:t>North Yorkshire Dyslexia Handbook</w:t>
      </w:r>
      <w:r w:rsidRPr="00AA5A34">
        <w:rPr>
          <w:rFonts w:ascii="Verdana" w:hAnsi="Verdana" w:cs="Arial"/>
          <w:bCs/>
          <w:sz w:val="20"/>
          <w:szCs w:val="20"/>
        </w:rPr>
        <w:t xml:space="preserve"> (packed with ideas for supporting pupils): </w:t>
      </w:r>
    </w:p>
    <w:p w:rsidR="00AA5A34" w:rsidRPr="00AA5A34" w:rsidRDefault="00AA5A34" w:rsidP="00AA5A34">
      <w:pPr>
        <w:spacing w:after="0" w:line="240" w:lineRule="auto"/>
        <w:contextualSpacing/>
        <w:rPr>
          <w:rFonts w:ascii="Verdana" w:hAnsi="Verdana" w:cs="Arial"/>
          <w:bCs/>
          <w:color w:val="0070C0"/>
          <w:sz w:val="20"/>
          <w:szCs w:val="20"/>
          <w:u w:val="single"/>
        </w:rPr>
      </w:pPr>
      <w:r w:rsidRPr="00AA5A34">
        <w:rPr>
          <w:rFonts w:ascii="Verdana" w:hAnsi="Verdana" w:cs="Arial"/>
          <w:bCs/>
          <w:color w:val="0070C0"/>
          <w:sz w:val="20"/>
          <w:szCs w:val="20"/>
          <w:u w:val="single"/>
        </w:rPr>
        <w:t xml:space="preserve">http://cyps.northyorks.gov.uk/CHttpHandler.ashx?id=12909 </w:t>
      </w:r>
    </w:p>
    <w:p w:rsidR="00611F21" w:rsidRDefault="00611F21" w:rsidP="00737DC7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:rsidR="003E48DF" w:rsidRDefault="003E48DF" w:rsidP="00737DC7">
      <w:pPr>
        <w:spacing w:after="0" w:line="240" w:lineRule="auto"/>
        <w:contextualSpacing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11F21" w:rsidRPr="00611F21" w:rsidRDefault="00611F21" w:rsidP="00737DC7">
      <w:pPr>
        <w:spacing w:after="0" w:line="240" w:lineRule="auto"/>
        <w:contextualSpacing/>
        <w:rPr>
          <w:rFonts w:ascii="Verdana" w:hAnsi="Verdana" w:cs="Arial"/>
          <w:b/>
          <w:bCs/>
          <w:sz w:val="20"/>
          <w:szCs w:val="20"/>
          <w:u w:val="single"/>
        </w:rPr>
      </w:pPr>
      <w:r w:rsidRPr="00611F21">
        <w:rPr>
          <w:rFonts w:ascii="Verdana" w:hAnsi="Verdana" w:cs="Arial"/>
          <w:b/>
          <w:bCs/>
          <w:sz w:val="20"/>
          <w:szCs w:val="20"/>
          <w:u w:val="single"/>
        </w:rPr>
        <w:t>For parents:</w:t>
      </w:r>
    </w:p>
    <w:p w:rsidR="00611F21" w:rsidRPr="006B3D2C" w:rsidRDefault="00611F21" w:rsidP="00737DC7">
      <w:pPr>
        <w:spacing w:after="0" w:line="240" w:lineRule="auto"/>
        <w:contextualSpacing/>
        <w:rPr>
          <w:rFonts w:ascii="Verdana" w:hAnsi="Verdana" w:cs="Arial"/>
          <w:bCs/>
          <w:sz w:val="10"/>
          <w:szCs w:val="10"/>
        </w:rPr>
      </w:pPr>
    </w:p>
    <w:p w:rsidR="00611F21" w:rsidRDefault="00611F21" w:rsidP="00611F21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Verdana" w:hAnsi="Verdana" w:cs="Arial"/>
          <w:bCs/>
          <w:sz w:val="20"/>
          <w:szCs w:val="20"/>
        </w:rPr>
      </w:pPr>
      <w:bookmarkStart w:id="0" w:name="_GoBack"/>
      <w:r w:rsidRPr="006B3D2C">
        <w:rPr>
          <w:rFonts w:ascii="Verdana" w:hAnsi="Verdana" w:cs="Arial"/>
          <w:bCs/>
          <w:sz w:val="20"/>
          <w:szCs w:val="20"/>
          <w:u w:val="single"/>
        </w:rPr>
        <w:t xml:space="preserve">Parent Champion Dyslexia </w:t>
      </w:r>
      <w:r w:rsidR="006B3D2C">
        <w:rPr>
          <w:rFonts w:ascii="Verdana" w:hAnsi="Verdana" w:cs="Arial"/>
          <w:bCs/>
          <w:sz w:val="20"/>
          <w:szCs w:val="20"/>
          <w:u w:val="single"/>
        </w:rPr>
        <w:t>book</w:t>
      </w:r>
      <w:r w:rsidRPr="006B3D2C">
        <w:rPr>
          <w:rFonts w:ascii="Verdana" w:hAnsi="Verdana" w:cs="Arial"/>
          <w:bCs/>
          <w:sz w:val="20"/>
          <w:szCs w:val="20"/>
          <w:u w:val="single"/>
        </w:rPr>
        <w:t>let for families</w:t>
      </w:r>
      <w:r w:rsidRPr="00611F21">
        <w:rPr>
          <w:rFonts w:ascii="Verdana" w:hAnsi="Verdana" w:cs="Arial"/>
          <w:bCs/>
          <w:sz w:val="20"/>
          <w:szCs w:val="20"/>
        </w:rPr>
        <w:t>:</w:t>
      </w:r>
    </w:p>
    <w:bookmarkEnd w:id="0"/>
    <w:p w:rsidR="00611F21" w:rsidRPr="003E48DF" w:rsidRDefault="00973381" w:rsidP="00611F21">
      <w:pPr>
        <w:pStyle w:val="ListParagraph"/>
        <w:spacing w:after="0" w:line="240" w:lineRule="auto"/>
        <w:ind w:left="284"/>
        <w:rPr>
          <w:rFonts w:ascii="Verdana" w:hAnsi="Verdana" w:cs="Arial"/>
          <w:bCs/>
          <w:color w:val="005A9E"/>
          <w:sz w:val="20"/>
          <w:szCs w:val="20"/>
          <w:u w:val="single"/>
        </w:rPr>
      </w:pPr>
      <w:r w:rsidRPr="003E48DF">
        <w:rPr>
          <w:rFonts w:ascii="Verdana" w:hAnsi="Verdana" w:cs="Arial"/>
          <w:bCs/>
          <w:color w:val="005A9E"/>
          <w:sz w:val="20"/>
          <w:szCs w:val="20"/>
          <w:u w:val="single"/>
        </w:rPr>
        <w:t>http://www.parentchampions.org.uk/wp-content/uploads/2013/02/UnderstandingDyslexia.pdf</w:t>
      </w:r>
    </w:p>
    <w:p w:rsidR="00973381" w:rsidRPr="00973381" w:rsidRDefault="00973381" w:rsidP="00611F21">
      <w:pPr>
        <w:pStyle w:val="ListParagraph"/>
        <w:spacing w:after="0" w:line="240" w:lineRule="auto"/>
        <w:ind w:left="284"/>
        <w:rPr>
          <w:rFonts w:ascii="Verdana" w:hAnsi="Verdana" w:cs="Arial"/>
          <w:bCs/>
          <w:sz w:val="10"/>
          <w:szCs w:val="10"/>
        </w:rPr>
      </w:pPr>
    </w:p>
    <w:p w:rsidR="009E6949" w:rsidRPr="009E6949" w:rsidRDefault="00611F21" w:rsidP="00973381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Verdana" w:hAnsi="Verdana" w:cs="Arial"/>
          <w:bCs/>
          <w:sz w:val="20"/>
          <w:szCs w:val="20"/>
        </w:rPr>
      </w:pPr>
      <w:r w:rsidRPr="006B3D2C">
        <w:rPr>
          <w:rFonts w:ascii="Verdana" w:hAnsi="Verdana" w:cs="Arial"/>
          <w:bCs/>
          <w:sz w:val="20"/>
          <w:szCs w:val="20"/>
          <w:u w:val="single"/>
        </w:rPr>
        <w:t>West Sussex Dys</w:t>
      </w:r>
      <w:r w:rsidR="00973381" w:rsidRPr="006B3D2C">
        <w:rPr>
          <w:rFonts w:ascii="Verdana" w:hAnsi="Verdana" w:cs="Arial"/>
          <w:bCs/>
          <w:sz w:val="20"/>
          <w:szCs w:val="20"/>
          <w:u w:val="single"/>
        </w:rPr>
        <w:t>lexia Support group for parents</w:t>
      </w:r>
      <w:r w:rsidR="00973381">
        <w:rPr>
          <w:rFonts w:ascii="Verdana" w:hAnsi="Verdana" w:cs="Arial"/>
          <w:bCs/>
          <w:sz w:val="20"/>
          <w:szCs w:val="20"/>
        </w:rPr>
        <w:t xml:space="preserve">:                                                                                 </w:t>
      </w:r>
      <w:r w:rsidR="00973381">
        <w:t xml:space="preserve">1st Saturday of the month except January, August and September. </w:t>
      </w:r>
    </w:p>
    <w:p w:rsidR="00973381" w:rsidRPr="00973381" w:rsidRDefault="00143620" w:rsidP="009E6949">
      <w:pPr>
        <w:pStyle w:val="ListParagraph"/>
        <w:spacing w:after="0" w:line="240" w:lineRule="auto"/>
        <w:ind w:left="284"/>
        <w:rPr>
          <w:rFonts w:ascii="Verdana" w:hAnsi="Verdana" w:cs="Arial"/>
          <w:bCs/>
          <w:sz w:val="20"/>
          <w:szCs w:val="20"/>
        </w:rPr>
      </w:pPr>
      <w:r>
        <w:t xml:space="preserve">Time: 10:00am - 11:30am (Drop-in session)                                                                                                                                           </w:t>
      </w:r>
    </w:p>
    <w:p w:rsidR="0030262A" w:rsidRDefault="00973381" w:rsidP="0030262A">
      <w:pPr>
        <w:spacing w:after="0" w:line="240" w:lineRule="auto"/>
      </w:pPr>
      <w:r>
        <w:t xml:space="preserve">      Venue:  Haywards Heath Baptist Church</w:t>
      </w:r>
      <w:r w:rsidR="00143620">
        <w:t xml:space="preserve">, 9 Sussex Road Haywards </w:t>
      </w:r>
    </w:p>
    <w:p w:rsidR="0030262A" w:rsidRDefault="0030262A" w:rsidP="0030262A">
      <w:pPr>
        <w:spacing w:after="0" w:line="240" w:lineRule="auto"/>
      </w:pPr>
      <w:r>
        <w:t xml:space="preserve">      Contact: Emma Seymour                       </w:t>
      </w:r>
    </w:p>
    <w:p w:rsidR="0030262A" w:rsidRDefault="0030262A" w:rsidP="0030262A">
      <w:pPr>
        <w:spacing w:after="0" w:line="240" w:lineRule="auto"/>
      </w:pPr>
      <w:r>
        <w:t xml:space="preserve">      Telephone: 01444 62829 </w:t>
      </w:r>
    </w:p>
    <w:p w:rsidR="0030262A" w:rsidRDefault="0030262A" w:rsidP="0030262A">
      <w:pPr>
        <w:spacing w:after="0" w:line="240" w:lineRule="auto"/>
      </w:pPr>
      <w:r>
        <w:t xml:space="preserve">      </w:t>
      </w:r>
      <w:r>
        <w:t xml:space="preserve">Email Address: </w:t>
      </w:r>
      <w:hyperlink r:id="rId15" w:history="1">
        <w:r w:rsidRPr="004F00F3">
          <w:rPr>
            <w:rStyle w:val="Hyperlink"/>
          </w:rPr>
          <w:t>emma-seymour@hotmail.co.uk</w:t>
        </w:r>
      </w:hyperlink>
      <w:r>
        <w:t xml:space="preserve">   </w:t>
      </w:r>
    </w:p>
    <w:p w:rsidR="003E48DF" w:rsidRPr="00AA5A34" w:rsidRDefault="00143620" w:rsidP="00AA5A34">
      <w:r>
        <w:t xml:space="preserve">                                                                                                                  </w:t>
      </w:r>
    </w:p>
    <w:sectPr w:rsidR="003E48DF" w:rsidRPr="00AA5A34" w:rsidSect="003E48DF">
      <w:pgSz w:w="11906" w:h="16838"/>
      <w:pgMar w:top="720" w:right="720" w:bottom="720" w:left="720" w:header="708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43BC"/>
    <w:multiLevelType w:val="hybridMultilevel"/>
    <w:tmpl w:val="7FE630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A1F"/>
    <w:multiLevelType w:val="hybridMultilevel"/>
    <w:tmpl w:val="2E70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3C12"/>
    <w:multiLevelType w:val="hybridMultilevel"/>
    <w:tmpl w:val="5972D9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D35F2"/>
    <w:multiLevelType w:val="hybridMultilevel"/>
    <w:tmpl w:val="9A543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747C4"/>
    <w:multiLevelType w:val="hybridMultilevel"/>
    <w:tmpl w:val="BA4213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66124"/>
    <w:multiLevelType w:val="hybridMultilevel"/>
    <w:tmpl w:val="DBD62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90BDD"/>
    <w:multiLevelType w:val="hybridMultilevel"/>
    <w:tmpl w:val="EB583A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77A91"/>
    <w:multiLevelType w:val="hybridMultilevel"/>
    <w:tmpl w:val="DE8E79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69"/>
    <w:rsid w:val="00011676"/>
    <w:rsid w:val="00060254"/>
    <w:rsid w:val="00105BA0"/>
    <w:rsid w:val="00143620"/>
    <w:rsid w:val="002F4873"/>
    <w:rsid w:val="0030262A"/>
    <w:rsid w:val="003E48DF"/>
    <w:rsid w:val="004F188F"/>
    <w:rsid w:val="00611F21"/>
    <w:rsid w:val="00684569"/>
    <w:rsid w:val="006B3D2C"/>
    <w:rsid w:val="00737DC7"/>
    <w:rsid w:val="00973381"/>
    <w:rsid w:val="009E6949"/>
    <w:rsid w:val="00A66991"/>
    <w:rsid w:val="00AA5A34"/>
    <w:rsid w:val="00BB6FE8"/>
    <w:rsid w:val="00C94692"/>
    <w:rsid w:val="00D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56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733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338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56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733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33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dyslexia.org.uk/about-dyslexia/faq/teachers.html" TargetMode="External"/><Relationship Id="rId13" Type="http://schemas.openxmlformats.org/officeDocument/2006/relationships/hyperlink" Target="http://www.wiltshire.gov.uk/sen-wesford-2-1st-edition.pdf%20-%20pages%2019%20-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vanced-training.org.uk/" TargetMode="External"/><Relationship Id="rId12" Type="http://schemas.openxmlformats.org/officeDocument/2006/relationships/hyperlink" Target="http://www.beingdyslexic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dponline.org.uk" TargetMode="External"/><Relationship Id="rId11" Type="http://schemas.openxmlformats.org/officeDocument/2006/relationships/hyperlink" Target="http://www.dyslexia.uk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ma-seymour@hotmail.co.uk" TargetMode="External"/><Relationship Id="rId10" Type="http://schemas.openxmlformats.org/officeDocument/2006/relationships/hyperlink" Target="https://www.patoss-dyslex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yslexiaaction.org.uk/general-indicators-dyslexia" TargetMode="External"/><Relationship Id="rId14" Type="http://schemas.openxmlformats.org/officeDocument/2006/relationships/hyperlink" Target="http://www.wiltshire.gov.uk/wesford-1-2nd-ed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Haynes</dc:creator>
  <cp:lastModifiedBy>Teresa Haynes</cp:lastModifiedBy>
  <cp:revision>8</cp:revision>
  <cp:lastPrinted>2014-12-18T09:35:00Z</cp:lastPrinted>
  <dcterms:created xsi:type="dcterms:W3CDTF">2016-06-07T18:24:00Z</dcterms:created>
  <dcterms:modified xsi:type="dcterms:W3CDTF">2017-01-10T15:22:00Z</dcterms:modified>
</cp:coreProperties>
</file>