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E9F3" w14:textId="77777777" w:rsidR="00447EA1" w:rsidRPr="00BD398B" w:rsidRDefault="00447E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theme="minorHAnsi"/>
          <w:b/>
          <w:sz w:val="2"/>
          <w:szCs w:val="2"/>
          <w:shd w:val="clear" w:color="auto" w:fill="FF9900"/>
        </w:rPr>
      </w:pPr>
      <w:bookmarkStart w:id="0" w:name="_heading=h.1fob9te" w:colFirst="0" w:colLast="0"/>
      <w:bookmarkEnd w:id="0"/>
    </w:p>
    <w:tbl>
      <w:tblPr>
        <w:tblStyle w:val="a1"/>
        <w:tblW w:w="22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8872"/>
        <w:gridCol w:w="2880"/>
        <w:gridCol w:w="8160"/>
      </w:tblGrid>
      <w:tr w:rsidR="009E3A88" w:rsidRPr="00BD398B" w14:paraId="65A84A44" w14:textId="77777777">
        <w:trPr>
          <w:trHeight w:val="431"/>
        </w:trPr>
        <w:tc>
          <w:tcPr>
            <w:tcW w:w="2122" w:type="dxa"/>
            <w:shd w:val="clear" w:color="auto" w:fill="BDD7EE"/>
            <w:vAlign w:val="center"/>
          </w:tcPr>
          <w:p w14:paraId="4A80BC75" w14:textId="77777777" w:rsidR="00447EA1" w:rsidRPr="00BD398B" w:rsidRDefault="00D507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398B">
              <w:rPr>
                <w:rFonts w:cstheme="minorHAnsi"/>
                <w:b/>
                <w:sz w:val="28"/>
                <w:szCs w:val="28"/>
              </w:rPr>
              <w:t>Term</w:t>
            </w:r>
          </w:p>
        </w:tc>
        <w:tc>
          <w:tcPr>
            <w:tcW w:w="8872" w:type="dxa"/>
            <w:vAlign w:val="center"/>
          </w:tcPr>
          <w:p w14:paraId="47CAC2A6" w14:textId="6C05399E" w:rsidR="00447EA1" w:rsidRPr="00471F27" w:rsidRDefault="00C238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71F27">
              <w:rPr>
                <w:rFonts w:cstheme="minorHAnsi"/>
                <w:sz w:val="22"/>
                <w:szCs w:val="22"/>
              </w:rPr>
              <w:t>Summer 1</w:t>
            </w:r>
            <w:r w:rsidR="00E05F36" w:rsidRPr="00471F27">
              <w:rPr>
                <w:rFonts w:cstheme="minorHAnsi"/>
                <w:sz w:val="22"/>
                <w:szCs w:val="22"/>
              </w:rPr>
              <w:t xml:space="preserve"> (7 weeks)</w:t>
            </w:r>
          </w:p>
        </w:tc>
        <w:tc>
          <w:tcPr>
            <w:tcW w:w="2880" w:type="dxa"/>
            <w:shd w:val="clear" w:color="auto" w:fill="BDD7EE"/>
            <w:vAlign w:val="center"/>
          </w:tcPr>
          <w:p w14:paraId="489A3498" w14:textId="77777777" w:rsidR="00447EA1" w:rsidRPr="00BD398B" w:rsidRDefault="00D5070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D398B">
              <w:rPr>
                <w:rFonts w:cstheme="minorHAnsi"/>
                <w:b/>
                <w:sz w:val="26"/>
                <w:szCs w:val="26"/>
              </w:rPr>
              <w:t>Curriculum Strands</w:t>
            </w:r>
          </w:p>
        </w:tc>
        <w:tc>
          <w:tcPr>
            <w:tcW w:w="8160" w:type="dxa"/>
            <w:vAlign w:val="center"/>
          </w:tcPr>
          <w:p w14:paraId="5EE08056" w14:textId="6D846ABF" w:rsidR="00447EA1" w:rsidRPr="00471F27" w:rsidRDefault="00CF22D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71F27">
              <w:rPr>
                <w:rFonts w:cstheme="minorHAnsi"/>
                <w:sz w:val="22"/>
                <w:szCs w:val="22"/>
              </w:rPr>
              <w:t>Geology</w:t>
            </w:r>
          </w:p>
        </w:tc>
      </w:tr>
      <w:tr w:rsidR="009E3A88" w:rsidRPr="00BD398B" w14:paraId="5B005B58" w14:textId="77777777">
        <w:trPr>
          <w:trHeight w:val="354"/>
        </w:trPr>
        <w:tc>
          <w:tcPr>
            <w:tcW w:w="2122" w:type="dxa"/>
            <w:shd w:val="clear" w:color="auto" w:fill="BDD7EE"/>
            <w:vAlign w:val="center"/>
          </w:tcPr>
          <w:p w14:paraId="0436098B" w14:textId="77777777" w:rsidR="00447EA1" w:rsidRPr="00BD398B" w:rsidRDefault="00D507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398B">
              <w:rPr>
                <w:rFonts w:cstheme="minorHAnsi"/>
                <w:b/>
                <w:sz w:val="28"/>
                <w:szCs w:val="28"/>
              </w:rPr>
              <w:t>Classroom Environment</w:t>
            </w:r>
          </w:p>
        </w:tc>
        <w:tc>
          <w:tcPr>
            <w:tcW w:w="8872" w:type="dxa"/>
            <w:vAlign w:val="center"/>
          </w:tcPr>
          <w:p w14:paraId="7D115C71" w14:textId="77777777" w:rsidR="006F237A" w:rsidRPr="00471F27" w:rsidRDefault="006F237A" w:rsidP="006F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2"/>
                <w:szCs w:val="22"/>
              </w:rPr>
            </w:pPr>
            <w:r w:rsidRPr="00471F27">
              <w:rPr>
                <w:rFonts w:cstheme="minorHAnsi"/>
                <w:sz w:val="22"/>
                <w:szCs w:val="22"/>
              </w:rPr>
              <w:t>Topic board to celebrate children’s learning from school and home.</w:t>
            </w:r>
          </w:p>
          <w:p w14:paraId="1E1468D1" w14:textId="6D7F29C3" w:rsidR="006F237A" w:rsidRPr="00471F27" w:rsidRDefault="006F237A" w:rsidP="006F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2"/>
                <w:szCs w:val="22"/>
              </w:rPr>
            </w:pPr>
            <w:r w:rsidRPr="00471F27">
              <w:rPr>
                <w:rFonts w:cstheme="minorHAnsi"/>
                <w:sz w:val="22"/>
                <w:szCs w:val="22"/>
              </w:rPr>
              <w:t xml:space="preserve">Age-appropriate </w:t>
            </w:r>
            <w:r w:rsidR="00C238F1" w:rsidRPr="00471F27">
              <w:rPr>
                <w:rFonts w:cstheme="minorHAnsi"/>
                <w:sz w:val="22"/>
                <w:szCs w:val="22"/>
              </w:rPr>
              <w:t>geographical</w:t>
            </w:r>
            <w:r w:rsidR="00283575" w:rsidRPr="00471F27">
              <w:rPr>
                <w:rFonts w:cstheme="minorHAnsi"/>
                <w:sz w:val="22"/>
                <w:szCs w:val="22"/>
              </w:rPr>
              <w:t xml:space="preserve"> </w:t>
            </w:r>
            <w:r w:rsidRPr="00471F27">
              <w:rPr>
                <w:rFonts w:cstheme="minorHAnsi"/>
                <w:sz w:val="22"/>
                <w:szCs w:val="22"/>
              </w:rPr>
              <w:t>vocabulary</w:t>
            </w:r>
            <w:r w:rsidR="00C238F1" w:rsidRPr="00471F27">
              <w:rPr>
                <w:rFonts w:cstheme="minorHAnsi"/>
                <w:sz w:val="22"/>
                <w:szCs w:val="22"/>
              </w:rPr>
              <w:t xml:space="preserve"> related to</w:t>
            </w:r>
            <w:r w:rsidR="00B5111B" w:rsidRPr="00471F27">
              <w:rPr>
                <w:rFonts w:cstheme="minorHAnsi"/>
                <w:sz w:val="22"/>
                <w:szCs w:val="22"/>
              </w:rPr>
              <w:t xml:space="preserve"> Earth’s layers,</w:t>
            </w:r>
            <w:r w:rsidR="00C238F1" w:rsidRPr="00471F27">
              <w:rPr>
                <w:rFonts w:cstheme="minorHAnsi"/>
                <w:sz w:val="22"/>
                <w:szCs w:val="22"/>
              </w:rPr>
              <w:t xml:space="preserve"> </w:t>
            </w:r>
            <w:r w:rsidR="00907849" w:rsidRPr="00471F27">
              <w:rPr>
                <w:rFonts w:cstheme="minorHAnsi"/>
                <w:sz w:val="22"/>
                <w:szCs w:val="22"/>
              </w:rPr>
              <w:t xml:space="preserve">tectonic plates, volcanoes, earthquakes and tsunamis. </w:t>
            </w:r>
            <w:r w:rsidR="00C238F1" w:rsidRPr="00471F2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2F5B0CA" w14:textId="1005E6E1" w:rsidR="00447EA1" w:rsidRPr="00471F27" w:rsidRDefault="006F237A" w:rsidP="006F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sz w:val="22"/>
                <w:szCs w:val="22"/>
              </w:rPr>
            </w:pPr>
            <w:r w:rsidRPr="00471F27">
              <w:rPr>
                <w:rFonts w:cstheme="minorHAnsi"/>
                <w:sz w:val="22"/>
                <w:szCs w:val="22"/>
              </w:rPr>
              <w:t>Range of topic books including different genres and text types.</w:t>
            </w:r>
          </w:p>
        </w:tc>
        <w:tc>
          <w:tcPr>
            <w:tcW w:w="2880" w:type="dxa"/>
            <w:shd w:val="clear" w:color="auto" w:fill="BDD7EE"/>
            <w:vAlign w:val="center"/>
          </w:tcPr>
          <w:p w14:paraId="268BECFB" w14:textId="77777777" w:rsidR="00447EA1" w:rsidRPr="00BD398B" w:rsidRDefault="00D5070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D398B">
              <w:rPr>
                <w:rFonts w:cstheme="minorHAnsi"/>
                <w:b/>
                <w:sz w:val="26"/>
                <w:szCs w:val="26"/>
              </w:rPr>
              <w:t>Super Starter &amp;</w:t>
            </w:r>
          </w:p>
          <w:p w14:paraId="610F2A7B" w14:textId="77777777" w:rsidR="00447EA1" w:rsidRPr="00BD398B" w:rsidRDefault="00D5070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D398B">
              <w:rPr>
                <w:rFonts w:cstheme="minorHAnsi"/>
                <w:b/>
                <w:sz w:val="26"/>
                <w:szCs w:val="26"/>
              </w:rPr>
              <w:t>Education Visit/Visitor</w:t>
            </w:r>
          </w:p>
        </w:tc>
        <w:tc>
          <w:tcPr>
            <w:tcW w:w="8160" w:type="dxa"/>
            <w:vAlign w:val="center"/>
          </w:tcPr>
          <w:p w14:paraId="1DDDA49A" w14:textId="2087D228" w:rsidR="00C238F1" w:rsidRPr="00471F27" w:rsidRDefault="00760F2B" w:rsidP="00E93AE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Earthquake simulation experiment</w:t>
            </w:r>
          </w:p>
        </w:tc>
      </w:tr>
      <w:tr w:rsidR="009E3A88" w:rsidRPr="00BD398B" w14:paraId="188AF0A8" w14:textId="77777777" w:rsidTr="0021151B">
        <w:trPr>
          <w:trHeight w:val="1077"/>
        </w:trPr>
        <w:tc>
          <w:tcPr>
            <w:tcW w:w="2122" w:type="dxa"/>
            <w:shd w:val="clear" w:color="auto" w:fill="BDD7EE"/>
            <w:vAlign w:val="center"/>
          </w:tcPr>
          <w:p w14:paraId="37BD3009" w14:textId="77777777" w:rsidR="00447EA1" w:rsidRPr="00BD398B" w:rsidRDefault="00447EA1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  <w:p w14:paraId="6FE8A6C7" w14:textId="77777777" w:rsidR="00447EA1" w:rsidRPr="00BD398B" w:rsidRDefault="00D507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398B">
              <w:rPr>
                <w:rFonts w:cstheme="minorHAnsi"/>
                <w:b/>
                <w:sz w:val="28"/>
                <w:szCs w:val="28"/>
              </w:rPr>
              <w:t>Key Texts</w:t>
            </w:r>
          </w:p>
          <w:p w14:paraId="4B531482" w14:textId="77777777" w:rsidR="00447EA1" w:rsidRPr="00BD398B" w:rsidRDefault="00447EA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72" w:type="dxa"/>
            <w:tcBorders>
              <w:bottom w:val="single" w:sz="4" w:space="0" w:color="000000"/>
            </w:tcBorders>
            <w:vAlign w:val="center"/>
          </w:tcPr>
          <w:p w14:paraId="0BB2CB6D" w14:textId="6C5210CF" w:rsidR="008535EF" w:rsidRPr="00760F2B" w:rsidRDefault="004A24E1">
            <w:pPr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</w:pPr>
            <w:r w:rsidRPr="00760F2B"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 xml:space="preserve">The Time-Travelling Cat and the Viking Terror by Julia </w:t>
            </w:r>
            <w:proofErr w:type="spellStart"/>
            <w:r w:rsidRPr="00760F2B"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>Jarman</w:t>
            </w:r>
            <w:proofErr w:type="spellEnd"/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14:paraId="6532CFB7" w14:textId="77777777" w:rsidR="00447EA1" w:rsidRPr="00BD398B" w:rsidRDefault="00D5070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proofErr w:type="gramStart"/>
            <w:r w:rsidRPr="00BD398B">
              <w:rPr>
                <w:rFonts w:cstheme="minorHAnsi"/>
                <w:b/>
                <w:sz w:val="26"/>
                <w:szCs w:val="26"/>
              </w:rPr>
              <w:t>End Product</w:t>
            </w:r>
            <w:proofErr w:type="gramEnd"/>
          </w:p>
          <w:p w14:paraId="69578561" w14:textId="57297BEF" w:rsidR="00447EA1" w:rsidRPr="00BD398B" w:rsidRDefault="00447EA1">
            <w:pPr>
              <w:jc w:val="center"/>
              <w:rPr>
                <w:rFonts w:cstheme="minorHAnsi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160" w:type="dxa"/>
            <w:vAlign w:val="center"/>
          </w:tcPr>
          <w:p w14:paraId="5DA4DBA3" w14:textId="3A3E98DE" w:rsidR="00447EA1" w:rsidRPr="00471F27" w:rsidRDefault="00257921" w:rsidP="005701EE">
            <w:pPr>
              <w:jc w:val="center"/>
              <w:rPr>
                <w:rFonts w:cstheme="minorHAnsi"/>
                <w:sz w:val="22"/>
                <w:szCs w:val="22"/>
                <w:highlight w:val="white"/>
              </w:rPr>
            </w:pPr>
            <w:bookmarkStart w:id="1" w:name="_heading=h.30j0zll" w:colFirst="0" w:colLast="0"/>
            <w:bookmarkEnd w:id="1"/>
            <w:r w:rsidRPr="00471F27">
              <w:rPr>
                <w:rFonts w:cstheme="minorHAnsi"/>
                <w:sz w:val="22"/>
                <w:szCs w:val="22"/>
                <w:highlight w:val="white"/>
              </w:rPr>
              <w:t>Class assembly</w:t>
            </w:r>
          </w:p>
        </w:tc>
      </w:tr>
      <w:tr w:rsidR="009E3A88" w:rsidRPr="00BD398B" w14:paraId="707B91DA" w14:textId="77777777">
        <w:trPr>
          <w:trHeight w:val="840"/>
        </w:trPr>
        <w:tc>
          <w:tcPr>
            <w:tcW w:w="2122" w:type="dxa"/>
            <w:shd w:val="clear" w:color="auto" w:fill="BDD7EE"/>
            <w:vAlign w:val="center"/>
          </w:tcPr>
          <w:p w14:paraId="40FB975C" w14:textId="77777777" w:rsidR="00447EA1" w:rsidRPr="00BD398B" w:rsidRDefault="00D507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398B">
              <w:rPr>
                <w:rFonts w:cstheme="minorHAnsi"/>
                <w:b/>
                <w:sz w:val="28"/>
                <w:szCs w:val="28"/>
              </w:rPr>
              <w:t>English</w:t>
            </w:r>
          </w:p>
          <w:p w14:paraId="253F1AD9" w14:textId="20B2B4C7" w:rsidR="00254B93" w:rsidRPr="00BD398B" w:rsidRDefault="00254B93" w:rsidP="004A24E1">
            <w:pPr>
              <w:rPr>
                <w:rFonts w:cstheme="minorHAnsi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9912" w:type="dxa"/>
            <w:gridSpan w:val="3"/>
            <w:vAlign w:val="center"/>
          </w:tcPr>
          <w:p w14:paraId="0290B52A" w14:textId="6DFF7406" w:rsidR="00F54D42" w:rsidRPr="00471F27" w:rsidRDefault="00414E0E">
            <w:pPr>
              <w:shd w:val="clear" w:color="auto" w:fill="FFFFFF"/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</w:pPr>
            <w:r w:rsidRPr="00136943">
              <w:rPr>
                <w:rFonts w:cstheme="minorHAnsi"/>
                <w:b/>
                <w:bCs/>
                <w:color w:val="2E74B5" w:themeColor="accent1" w:themeShade="BF"/>
                <w:sz w:val="22"/>
                <w:szCs w:val="22"/>
                <w:shd w:val="clear" w:color="auto" w:fill="FFFFFF"/>
              </w:rPr>
              <w:t>Mary Anning</w:t>
            </w:r>
            <w:r w:rsidR="00760F2B" w:rsidRPr="00136943">
              <w:rPr>
                <w:rFonts w:cstheme="minorHAnsi"/>
                <w:color w:val="2E74B5" w:themeColor="accent1" w:themeShade="BF"/>
                <w:sz w:val="22"/>
                <w:szCs w:val="22"/>
                <w:shd w:val="clear" w:color="auto" w:fill="FFFFFF"/>
              </w:rPr>
              <w:t xml:space="preserve"> </w:t>
            </w:r>
            <w:r w:rsidR="00760F2B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biography – write to inform – 2 weeks</w:t>
            </w:r>
          </w:p>
          <w:p w14:paraId="36654EFA" w14:textId="71202578" w:rsidR="00297E6E" w:rsidRPr="00471F27" w:rsidRDefault="009E1487">
            <w:pPr>
              <w:shd w:val="clear" w:color="auto" w:fill="FFFFFF"/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</w:pPr>
            <w:r w:rsidRPr="00471F27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News</w:t>
            </w:r>
            <w:r w:rsidR="004A24E1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 xml:space="preserve"> report</w:t>
            </w:r>
            <w:r w:rsidRPr="00471F27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 xml:space="preserve"> </w:t>
            </w:r>
            <w:r w:rsidR="00760F2B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(speech and language script) – write to inform – 2 weeks</w:t>
            </w:r>
          </w:p>
          <w:p w14:paraId="00F5CB0E" w14:textId="1F0DC306" w:rsidR="00B5111B" w:rsidRPr="00471F27" w:rsidRDefault="00B5111B">
            <w:pPr>
              <w:shd w:val="clear" w:color="auto" w:fill="FFFFFF"/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</w:pPr>
            <w:r w:rsidRPr="00471F27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Diary entry about a natural disaster – write to inform</w:t>
            </w:r>
            <w:r w:rsidR="00760F2B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 xml:space="preserve"> – 2 weeks</w:t>
            </w:r>
          </w:p>
        </w:tc>
      </w:tr>
      <w:tr w:rsidR="009E3A88" w:rsidRPr="00BD398B" w14:paraId="6C147287" w14:textId="77777777" w:rsidTr="00830AD1">
        <w:trPr>
          <w:trHeight w:val="793"/>
        </w:trPr>
        <w:tc>
          <w:tcPr>
            <w:tcW w:w="2122" w:type="dxa"/>
            <w:shd w:val="clear" w:color="auto" w:fill="BDD7EE"/>
            <w:vAlign w:val="center"/>
          </w:tcPr>
          <w:p w14:paraId="4F975A1F" w14:textId="77777777" w:rsidR="00447EA1" w:rsidRPr="00BD398B" w:rsidRDefault="00D507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398B">
              <w:rPr>
                <w:rFonts w:cstheme="minorHAnsi"/>
                <w:b/>
                <w:sz w:val="28"/>
                <w:szCs w:val="28"/>
              </w:rPr>
              <w:t>Science</w:t>
            </w:r>
          </w:p>
        </w:tc>
        <w:tc>
          <w:tcPr>
            <w:tcW w:w="19912" w:type="dxa"/>
            <w:gridSpan w:val="3"/>
            <w:vAlign w:val="center"/>
          </w:tcPr>
          <w:p w14:paraId="414CB9AD" w14:textId="77777777" w:rsidR="004A24E1" w:rsidRPr="00760F2B" w:rsidRDefault="004A24E1" w:rsidP="00B958F0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760F2B">
              <w:rPr>
                <w:rFonts w:cstheme="minorHAnsi"/>
                <w:sz w:val="22"/>
                <w:szCs w:val="22"/>
                <w:u w:val="single"/>
              </w:rPr>
              <w:t>Animals including humans</w:t>
            </w:r>
          </w:p>
          <w:p w14:paraId="7CA765D6" w14:textId="15E33950" w:rsidR="004A24E1" w:rsidRPr="00760F2B" w:rsidRDefault="00760F2B" w:rsidP="00B958F0">
            <w:pPr>
              <w:rPr>
                <w:rFonts w:cstheme="minorHAnsi"/>
                <w:sz w:val="22"/>
                <w:szCs w:val="22"/>
              </w:rPr>
            </w:pPr>
            <w:r w:rsidRPr="00760F2B"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 xml:space="preserve">N.C. Obj. </w:t>
            </w:r>
            <w:r w:rsidRPr="00760F2B">
              <w:rPr>
                <w:rFonts w:cstheme="minorHAnsi"/>
                <w:sz w:val="22"/>
                <w:szCs w:val="22"/>
              </w:rPr>
              <w:t>De</w:t>
            </w:r>
            <w:r w:rsidR="004A24E1" w:rsidRPr="00760F2B">
              <w:rPr>
                <w:rFonts w:cstheme="minorHAnsi"/>
                <w:sz w:val="22"/>
                <w:szCs w:val="22"/>
              </w:rPr>
              <w:t>scribe the simple functions of the basic parts of the digestive system in humans</w:t>
            </w:r>
          </w:p>
          <w:p w14:paraId="167452C8" w14:textId="0E83013A" w:rsidR="004A24E1" w:rsidRPr="00760F2B" w:rsidRDefault="00760F2B" w:rsidP="004A24E1">
            <w:pPr>
              <w:rPr>
                <w:rFonts w:cstheme="minorHAnsi"/>
                <w:sz w:val="22"/>
                <w:szCs w:val="22"/>
              </w:rPr>
            </w:pPr>
            <w:r w:rsidRPr="00760F2B"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 xml:space="preserve">N.C. Obj. </w:t>
            </w:r>
            <w:r w:rsidRPr="00760F2B">
              <w:rPr>
                <w:rFonts w:cstheme="minorHAnsi"/>
                <w:sz w:val="22"/>
                <w:szCs w:val="22"/>
              </w:rPr>
              <w:t>Id</w:t>
            </w:r>
            <w:r w:rsidR="004A24E1" w:rsidRPr="00760F2B">
              <w:rPr>
                <w:rFonts w:cstheme="minorHAnsi"/>
                <w:sz w:val="22"/>
                <w:szCs w:val="22"/>
              </w:rPr>
              <w:t xml:space="preserve">entify the different types of teeth in humans and their simple functions </w:t>
            </w:r>
          </w:p>
          <w:p w14:paraId="7C693B4A" w14:textId="0C793855" w:rsidR="007F1BDD" w:rsidRPr="00760F2B" w:rsidRDefault="00760F2B" w:rsidP="004A24E1">
            <w:pPr>
              <w:rPr>
                <w:rFonts w:cstheme="minorHAnsi"/>
                <w:sz w:val="22"/>
                <w:szCs w:val="22"/>
                <w:shd w:val="clear" w:color="auto" w:fill="9CC2E5" w:themeFill="accent1" w:themeFillTint="99"/>
              </w:rPr>
            </w:pPr>
            <w:r w:rsidRPr="00760F2B"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 xml:space="preserve">N.C. Obj. </w:t>
            </w:r>
            <w:r w:rsidR="004A24E1" w:rsidRPr="00760F2B">
              <w:rPr>
                <w:rFonts w:cstheme="minorHAnsi"/>
                <w:sz w:val="22"/>
                <w:szCs w:val="22"/>
              </w:rPr>
              <w:t xml:space="preserve"> </w:t>
            </w:r>
            <w:r w:rsidRPr="00760F2B">
              <w:rPr>
                <w:rFonts w:cstheme="minorHAnsi"/>
                <w:sz w:val="22"/>
                <w:szCs w:val="22"/>
              </w:rPr>
              <w:t>C</w:t>
            </w:r>
            <w:r w:rsidR="004A24E1" w:rsidRPr="00760F2B">
              <w:rPr>
                <w:rFonts w:cstheme="minorHAnsi"/>
                <w:sz w:val="22"/>
                <w:szCs w:val="22"/>
              </w:rPr>
              <w:t>onstruct and interpret a variety of food chains, identifying producers, predators and prey.</w:t>
            </w:r>
          </w:p>
        </w:tc>
      </w:tr>
      <w:tr w:rsidR="009E3A88" w:rsidRPr="00BD398B" w14:paraId="781407BA" w14:textId="77777777" w:rsidTr="00760F2B">
        <w:trPr>
          <w:trHeight w:val="654"/>
        </w:trPr>
        <w:tc>
          <w:tcPr>
            <w:tcW w:w="2122" w:type="dxa"/>
            <w:shd w:val="clear" w:color="auto" w:fill="BDD7EE"/>
            <w:vAlign w:val="center"/>
          </w:tcPr>
          <w:p w14:paraId="677A8D91" w14:textId="77777777" w:rsidR="00447EA1" w:rsidRPr="00BD398B" w:rsidRDefault="00D507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398B">
              <w:rPr>
                <w:rFonts w:cstheme="minorHAnsi"/>
                <w:b/>
                <w:sz w:val="28"/>
                <w:szCs w:val="28"/>
              </w:rPr>
              <w:t>P.E.</w:t>
            </w:r>
          </w:p>
          <w:p w14:paraId="6395DC80" w14:textId="77777777" w:rsidR="00447EA1" w:rsidRPr="00BD398B" w:rsidRDefault="00447EA1">
            <w:pPr>
              <w:jc w:val="center"/>
              <w:rPr>
                <w:rFonts w:cstheme="minorHAnsi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9912" w:type="dxa"/>
            <w:gridSpan w:val="3"/>
            <w:vAlign w:val="center"/>
          </w:tcPr>
          <w:p w14:paraId="2FAC17A6" w14:textId="2172D120" w:rsidR="00414E0E" w:rsidRPr="00760F2B" w:rsidRDefault="00414E0E">
            <w:pPr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</w:pPr>
            <w:r w:rsidRPr="00760F2B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Swimming</w:t>
            </w:r>
            <w:r w:rsidR="00760F2B" w:rsidRPr="00760F2B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, n</w:t>
            </w:r>
            <w:r w:rsidRPr="00760F2B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 xml:space="preserve">etball </w:t>
            </w:r>
            <w:r w:rsidR="00760F2B" w:rsidRPr="00760F2B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&amp;</w:t>
            </w:r>
            <w:r w:rsidRPr="00760F2B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 xml:space="preserve"> </w:t>
            </w:r>
            <w:r w:rsidR="00760F2B" w:rsidRPr="00760F2B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c</w:t>
            </w:r>
            <w:r w:rsidRPr="00760F2B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ricket</w:t>
            </w:r>
          </w:p>
        </w:tc>
      </w:tr>
      <w:tr w:rsidR="009E3A88" w:rsidRPr="00BD398B" w14:paraId="096EC936" w14:textId="77777777" w:rsidTr="003F4730">
        <w:trPr>
          <w:trHeight w:val="416"/>
        </w:trPr>
        <w:tc>
          <w:tcPr>
            <w:tcW w:w="2122" w:type="dxa"/>
            <w:shd w:val="clear" w:color="auto" w:fill="BDD7EE"/>
            <w:vAlign w:val="center"/>
          </w:tcPr>
          <w:p w14:paraId="33797544" w14:textId="77777777" w:rsidR="00447EA1" w:rsidRPr="00BD398B" w:rsidRDefault="00447EA1">
            <w:pPr>
              <w:jc w:val="center"/>
              <w:rPr>
                <w:rFonts w:cstheme="minorHAnsi"/>
                <w:sz w:val="6"/>
                <w:szCs w:val="6"/>
              </w:rPr>
            </w:pPr>
          </w:p>
          <w:p w14:paraId="55946D92" w14:textId="77777777" w:rsidR="00447EA1" w:rsidRPr="00BD398B" w:rsidRDefault="00447EA1">
            <w:pPr>
              <w:jc w:val="center"/>
              <w:rPr>
                <w:rFonts w:cstheme="minorHAnsi"/>
                <w:sz w:val="6"/>
                <w:szCs w:val="6"/>
              </w:rPr>
            </w:pPr>
          </w:p>
          <w:p w14:paraId="3A3C58E6" w14:textId="33AE7CA2" w:rsidR="00471F27" w:rsidRPr="00136943" w:rsidRDefault="00D5070A" w:rsidP="001369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398B">
              <w:rPr>
                <w:rFonts w:cstheme="minorHAnsi"/>
                <w:b/>
                <w:sz w:val="28"/>
                <w:szCs w:val="28"/>
              </w:rPr>
              <w:t>Geography</w:t>
            </w:r>
          </w:p>
        </w:tc>
        <w:tc>
          <w:tcPr>
            <w:tcW w:w="19912" w:type="dxa"/>
            <w:gridSpan w:val="3"/>
            <w:vAlign w:val="center"/>
          </w:tcPr>
          <w:p w14:paraId="29E30944" w14:textId="75562B50" w:rsidR="00855B72" w:rsidRDefault="00DA322C" w:rsidP="00D6427D">
            <w:pPr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</w:pPr>
            <w:r w:rsidRPr="009151EC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 xml:space="preserve">Introductory </w:t>
            </w:r>
            <w:r w:rsidR="00855B72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>K</w:t>
            </w:r>
            <w:r w:rsidRPr="009151EC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>nowledge</w:t>
            </w:r>
          </w:p>
          <w:p w14:paraId="1437DC09" w14:textId="78C504F6" w:rsidR="009151EC" w:rsidRPr="00855B72" w:rsidRDefault="00855B72" w:rsidP="00D6427D">
            <w:pPr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</w:pPr>
            <w:r w:rsidRPr="00855B72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 xml:space="preserve">The </w:t>
            </w:r>
            <w:r w:rsidR="00DA322C" w:rsidRPr="00855B72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structure and characteristics of the Earth's layers.</w:t>
            </w:r>
          </w:p>
          <w:p w14:paraId="0195A113" w14:textId="77777777" w:rsidR="0024220B" w:rsidRDefault="009151EC" w:rsidP="00D6427D">
            <w:pPr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</w:pPr>
            <w:r w:rsidRPr="009151EC"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 xml:space="preserve">N.C. Obj. </w:t>
            </w:r>
            <w:r w:rsidRPr="009151EC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Describe and understand key aspects of physical geography.</w:t>
            </w:r>
          </w:p>
          <w:p w14:paraId="0C0233EE" w14:textId="77777777" w:rsidR="00EB56AB" w:rsidRPr="00944C11" w:rsidRDefault="00EB56AB" w:rsidP="00D6427D">
            <w:pPr>
              <w:rPr>
                <w:rFonts w:cstheme="minorHAnsi"/>
                <w:color w:val="303030"/>
                <w:sz w:val="10"/>
                <w:szCs w:val="10"/>
                <w:u w:val="single"/>
                <w:shd w:val="clear" w:color="auto" w:fill="FFFFFF"/>
              </w:rPr>
            </w:pPr>
          </w:p>
          <w:p w14:paraId="5110DB80" w14:textId="6F458B36" w:rsidR="00855B72" w:rsidRDefault="001E7D7E" w:rsidP="00D6427D">
            <w:pPr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</w:pPr>
            <w:r w:rsidRPr="001E7D7E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 xml:space="preserve">Plate </w:t>
            </w:r>
            <w:r w:rsidR="00855B72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>T</w:t>
            </w:r>
            <w:r w:rsidRPr="001E7D7E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>ectonic</w:t>
            </w:r>
          </w:p>
          <w:p w14:paraId="50EE47FF" w14:textId="378C4B9A" w:rsidR="009151EC" w:rsidRPr="00855B72" w:rsidRDefault="00855B72" w:rsidP="00D6427D">
            <w:pPr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</w:pPr>
            <w:r w:rsidRPr="00855B72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S</w:t>
            </w:r>
            <w:r w:rsidR="001E7D7E" w:rsidRPr="00855B72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tudy and discuss how tectonic plates move and the potential impact on the Earth's surface.</w:t>
            </w:r>
          </w:p>
          <w:p w14:paraId="34EC4C21" w14:textId="5B1E38B8" w:rsidR="001E7D7E" w:rsidRDefault="001E7D7E" w:rsidP="00D6427D">
            <w:pPr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 xml:space="preserve">N.C. Obj. </w:t>
            </w:r>
            <w:r w:rsidR="00EB56AB" w:rsidRPr="00EB56AB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Describe and understand key aspects of physical geography.</w:t>
            </w:r>
          </w:p>
          <w:p w14:paraId="1ECA32E4" w14:textId="77777777" w:rsidR="00EB56AB" w:rsidRPr="00944C11" w:rsidRDefault="00EB56AB" w:rsidP="00D6427D">
            <w:pPr>
              <w:rPr>
                <w:rFonts w:cstheme="minorHAnsi"/>
                <w:color w:val="303030"/>
                <w:sz w:val="10"/>
                <w:szCs w:val="10"/>
                <w:u w:val="single"/>
                <w:shd w:val="clear" w:color="auto" w:fill="FFFFFF"/>
              </w:rPr>
            </w:pPr>
          </w:p>
          <w:p w14:paraId="09F0F175" w14:textId="77777777" w:rsidR="00855B72" w:rsidRDefault="00B26E02" w:rsidP="00D6427D">
            <w:pPr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</w:pPr>
            <w:r w:rsidRPr="00B26E02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>Ring of Fir</w:t>
            </w:r>
            <w:r w:rsidR="00855B72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>e</w:t>
            </w:r>
          </w:p>
          <w:p w14:paraId="438D0163" w14:textId="7B6BCAC6" w:rsidR="00EB56AB" w:rsidRPr="00855B72" w:rsidRDefault="00855B72" w:rsidP="00D6427D">
            <w:pPr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</w:pPr>
            <w:r w:rsidRPr="00855B72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C</w:t>
            </w:r>
            <w:r w:rsidR="00B26E02" w:rsidRPr="00855B72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hallenge children to locate and draw the Ring of Fire on the tectonic plate map.</w:t>
            </w:r>
          </w:p>
          <w:p w14:paraId="32904091" w14:textId="3FF05B8B" w:rsidR="00EB56AB" w:rsidRDefault="00B26E02" w:rsidP="00D6427D">
            <w:pPr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>N.C. Obj.</w:t>
            </w:r>
            <w:r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 xml:space="preserve"> </w:t>
            </w:r>
            <w:r w:rsidR="00E41AAA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L</w:t>
            </w:r>
            <w:r w:rsidR="00E41AAA" w:rsidRPr="00E41AAA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ocate the world’s countries, using maps to focus on Europe and North and South America, concentrating on their environmental regions, key physical and human characteristics, countries, and major cities.</w:t>
            </w:r>
          </w:p>
          <w:p w14:paraId="028ED83A" w14:textId="77777777" w:rsidR="00616DDC" w:rsidRPr="00944C11" w:rsidRDefault="00616DDC" w:rsidP="00D6427D">
            <w:pPr>
              <w:rPr>
                <w:rFonts w:cstheme="minorHAnsi"/>
                <w:color w:val="303030"/>
                <w:sz w:val="10"/>
                <w:szCs w:val="10"/>
                <w:shd w:val="clear" w:color="auto" w:fill="FFFFFF"/>
              </w:rPr>
            </w:pPr>
          </w:p>
          <w:p w14:paraId="23719655" w14:textId="01B5967A" w:rsidR="00616DDC" w:rsidRPr="00616DDC" w:rsidRDefault="00616DDC" w:rsidP="00D6427D">
            <w:pPr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</w:pPr>
            <w:r w:rsidRPr="00616DDC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 xml:space="preserve">Features of </w:t>
            </w:r>
            <w:r w:rsidR="00855B72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>V</w:t>
            </w:r>
            <w:r w:rsidRPr="00616DDC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 xml:space="preserve">olcanoes </w:t>
            </w:r>
          </w:p>
          <w:p w14:paraId="3FDFFE33" w14:textId="57A0F373" w:rsidR="00616DDC" w:rsidRPr="00B26E02" w:rsidRDefault="00616DDC" w:rsidP="00D6427D">
            <w:pPr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</w:pPr>
            <w:r w:rsidRPr="00616DDC"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>N.C. Obj.</w:t>
            </w:r>
            <w:r w:rsidRPr="00616DDC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 xml:space="preserve"> Describe and understand key aspects of physical geography</w:t>
            </w:r>
            <w:r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.</w:t>
            </w:r>
          </w:p>
          <w:p w14:paraId="5AC201E3" w14:textId="77777777" w:rsidR="009151EC" w:rsidRPr="00944C11" w:rsidRDefault="009151EC" w:rsidP="00D6427D">
            <w:pPr>
              <w:rPr>
                <w:rFonts w:cstheme="minorHAnsi"/>
                <w:b/>
                <w:bCs/>
                <w:color w:val="303030"/>
                <w:sz w:val="10"/>
                <w:szCs w:val="10"/>
                <w:shd w:val="clear" w:color="auto" w:fill="FFFFFF"/>
              </w:rPr>
            </w:pPr>
          </w:p>
          <w:p w14:paraId="749DE663" w14:textId="3E746EE5" w:rsidR="00616DDC" w:rsidRPr="00FB4D26" w:rsidRDefault="0020764F" w:rsidP="00D6427D">
            <w:pPr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</w:pPr>
            <w:r w:rsidRPr="00FB4D26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 xml:space="preserve">Latitude and longitude to </w:t>
            </w:r>
            <w:r w:rsidR="00855B72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>L</w:t>
            </w:r>
            <w:r w:rsidRPr="00FB4D26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 xml:space="preserve">ocate </w:t>
            </w:r>
            <w:r w:rsidR="00855B72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>V</w:t>
            </w:r>
            <w:r w:rsidRPr="00FB4D26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>olcanoes</w:t>
            </w:r>
          </w:p>
          <w:p w14:paraId="7DF1F6B5" w14:textId="77777777" w:rsidR="009D0C52" w:rsidRDefault="0020764F" w:rsidP="00D6427D">
            <w:pPr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 xml:space="preserve">N.C. Obj. </w:t>
            </w:r>
            <w:r w:rsidR="009D0C52" w:rsidRPr="009D0C52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Identify the position and significance of latitude, longitude.</w:t>
            </w:r>
          </w:p>
          <w:p w14:paraId="7CA39593" w14:textId="77777777" w:rsidR="009D0C52" w:rsidRPr="00944C11" w:rsidRDefault="009D0C52" w:rsidP="00D6427D">
            <w:pPr>
              <w:rPr>
                <w:rFonts w:cstheme="minorHAnsi"/>
                <w:color w:val="303030"/>
                <w:sz w:val="10"/>
                <w:szCs w:val="10"/>
                <w:shd w:val="clear" w:color="auto" w:fill="FFFFFF"/>
              </w:rPr>
            </w:pPr>
          </w:p>
          <w:p w14:paraId="57AEB4F0" w14:textId="300449B5" w:rsidR="00855B72" w:rsidRDefault="00471F27" w:rsidP="00D6427D">
            <w:pPr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 xml:space="preserve">Volcano </w:t>
            </w:r>
            <w:r w:rsidR="004F553E" w:rsidRPr="004F553E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 xml:space="preserve">Fact </w:t>
            </w:r>
            <w:r w:rsidR="00855B72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>F</w:t>
            </w:r>
            <w:r w:rsidR="00C174D6" w:rsidRPr="004F553E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>inding</w:t>
            </w:r>
          </w:p>
          <w:p w14:paraId="7347D76F" w14:textId="5DF85002" w:rsidR="009D0C52" w:rsidRPr="00855B72" w:rsidRDefault="00855B72" w:rsidP="00D6427D">
            <w:pPr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</w:pPr>
            <w:r w:rsidRPr="00855B72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I</w:t>
            </w:r>
            <w:r w:rsidR="004F553E" w:rsidRPr="00855B72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nvestigate a volcano and create a fact file.</w:t>
            </w:r>
          </w:p>
          <w:p w14:paraId="2717D8D5" w14:textId="77777777" w:rsidR="009D0C52" w:rsidRDefault="004F553E" w:rsidP="00D6427D">
            <w:pPr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 xml:space="preserve">N.C. Obj. </w:t>
            </w:r>
            <w:r w:rsidR="00C174D6" w:rsidRPr="00C174D6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Understand geographical similarities and differences through the study of human and physical geography of a region of the United Kingdom, a region in a European country, and a region within North or South America.</w:t>
            </w:r>
          </w:p>
          <w:p w14:paraId="0EED96E3" w14:textId="77777777" w:rsidR="00C174D6" w:rsidRPr="00944C11" w:rsidRDefault="00C174D6" w:rsidP="00D6427D">
            <w:pPr>
              <w:rPr>
                <w:rFonts w:cstheme="minorHAnsi"/>
                <w:color w:val="303030"/>
                <w:sz w:val="10"/>
                <w:szCs w:val="10"/>
                <w:shd w:val="clear" w:color="auto" w:fill="FFFFFF"/>
              </w:rPr>
            </w:pPr>
          </w:p>
          <w:p w14:paraId="4BFC2EFA" w14:textId="77777777" w:rsidR="00855B72" w:rsidRDefault="00636D5E" w:rsidP="00D6427D">
            <w:pPr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</w:pPr>
            <w:r w:rsidRPr="00636D5E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 xml:space="preserve">Volcanologist's </w:t>
            </w:r>
            <w:r w:rsidR="00855B72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>R</w:t>
            </w:r>
            <w:r w:rsidRPr="00636D5E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>eport</w:t>
            </w:r>
          </w:p>
          <w:p w14:paraId="3006093B" w14:textId="1AF2EE43" w:rsidR="00C174D6" w:rsidRPr="00855B72" w:rsidRDefault="00855B72" w:rsidP="00D6427D">
            <w:pPr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</w:pPr>
            <w:r w:rsidRPr="00855B72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U</w:t>
            </w:r>
            <w:r w:rsidR="00636D5E" w:rsidRPr="00855B72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se research materials to find out how a landscape changes after a volcanic eruption.</w:t>
            </w:r>
          </w:p>
          <w:p w14:paraId="796AB080" w14:textId="5A4F0794" w:rsidR="00636D5E" w:rsidRDefault="00636D5E" w:rsidP="00D6427D">
            <w:pPr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 xml:space="preserve">N.C. Obj. </w:t>
            </w:r>
            <w:r w:rsidR="006B4A90" w:rsidRPr="005835C3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Describe and understand key aspects of physical geography.</w:t>
            </w:r>
          </w:p>
          <w:p w14:paraId="240DAB40" w14:textId="77777777" w:rsidR="006B4A90" w:rsidRPr="00081CCF" w:rsidRDefault="006B4A90" w:rsidP="00D6427D">
            <w:pPr>
              <w:rPr>
                <w:rFonts w:cstheme="minorHAnsi"/>
                <w:color w:val="303030"/>
                <w:sz w:val="10"/>
                <w:szCs w:val="10"/>
                <w:u w:val="single"/>
                <w:shd w:val="clear" w:color="auto" w:fill="FFFFFF"/>
              </w:rPr>
            </w:pPr>
          </w:p>
          <w:p w14:paraId="4EAA4C76" w14:textId="77777777" w:rsidR="00855B72" w:rsidRDefault="006B4A90" w:rsidP="00D6427D">
            <w:pPr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>Earthquake</w:t>
            </w:r>
            <w:r w:rsidR="00855B72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>s</w:t>
            </w:r>
          </w:p>
          <w:p w14:paraId="3CA23175" w14:textId="20EB6CBF" w:rsidR="006B4A90" w:rsidRPr="00855B72" w:rsidRDefault="00855B72" w:rsidP="00D6427D">
            <w:pPr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</w:pPr>
            <w:r w:rsidRPr="00855B72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 xml:space="preserve">The </w:t>
            </w:r>
            <w:r w:rsidR="006B4A90" w:rsidRPr="00855B72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causes and consequences</w:t>
            </w:r>
            <w:r w:rsidRPr="00855B72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.</w:t>
            </w:r>
          </w:p>
          <w:p w14:paraId="4E2E2F3C" w14:textId="754F770D" w:rsidR="005835C3" w:rsidRDefault="00750DAA" w:rsidP="00D6427D">
            <w:pPr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>Obj</w:t>
            </w:r>
            <w:r w:rsidR="005835C3"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>.</w:t>
            </w:r>
            <w:r w:rsidR="00D60BBD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 xml:space="preserve"> </w:t>
            </w:r>
            <w:r w:rsidR="00D60BBD" w:rsidRPr="00D60BBD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Understand the processes that give rise to key physical and human geographical features of the world</w:t>
            </w:r>
            <w:r w:rsidR="00D60BBD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.</w:t>
            </w:r>
          </w:p>
          <w:p w14:paraId="3D10D415" w14:textId="77777777" w:rsidR="00D60BBD" w:rsidRPr="00081CCF" w:rsidRDefault="00D60BBD" w:rsidP="00D6427D">
            <w:pPr>
              <w:rPr>
                <w:rFonts w:cstheme="minorHAnsi"/>
                <w:color w:val="303030"/>
                <w:sz w:val="10"/>
                <w:szCs w:val="10"/>
                <w:shd w:val="clear" w:color="auto" w:fill="FFFFFF"/>
              </w:rPr>
            </w:pPr>
          </w:p>
          <w:p w14:paraId="3015A962" w14:textId="71D03B1F" w:rsidR="00855B72" w:rsidRDefault="00750DAA" w:rsidP="00D6427D">
            <w:pPr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</w:pPr>
            <w:r w:rsidRPr="00750DAA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 xml:space="preserve">Earthquake </w:t>
            </w:r>
            <w:r w:rsidR="00855B72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>A</w:t>
            </w:r>
            <w:r w:rsidRPr="00750DAA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>ctivity</w:t>
            </w:r>
          </w:p>
          <w:p w14:paraId="28BFC283" w14:textId="5CA63FFA" w:rsidR="00D60BBD" w:rsidRDefault="00855B72" w:rsidP="00D6427D">
            <w:pPr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>D</w:t>
            </w:r>
            <w:r w:rsidR="00750DAA" w:rsidRPr="00750DAA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>escribe and discuss problems encountered by humans in the short and long term.</w:t>
            </w:r>
          </w:p>
          <w:p w14:paraId="7411518B" w14:textId="77777777" w:rsidR="00750DAA" w:rsidRDefault="00750DAA" w:rsidP="00D6427D">
            <w:pPr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>N.C. Obj.</w:t>
            </w:r>
            <w:r w:rsidR="00081CCF"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 xml:space="preserve"> </w:t>
            </w:r>
            <w:r w:rsidR="00081CCF" w:rsidRPr="00081CCF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Describe and understand key aspects of physical geography.</w:t>
            </w:r>
          </w:p>
          <w:p w14:paraId="125DDB4D" w14:textId="77777777" w:rsidR="00855B72" w:rsidRPr="00874741" w:rsidRDefault="00855B72" w:rsidP="00D6427D">
            <w:pPr>
              <w:rPr>
                <w:rFonts w:cstheme="minorHAnsi"/>
                <w:color w:val="303030"/>
                <w:sz w:val="10"/>
                <w:szCs w:val="10"/>
                <w:shd w:val="clear" w:color="auto" w:fill="FFFFFF"/>
              </w:rPr>
            </w:pPr>
          </w:p>
          <w:p w14:paraId="68D8C966" w14:textId="5A63B20D" w:rsidR="00081CCF" w:rsidRDefault="00310842" w:rsidP="00D6427D">
            <w:pPr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</w:pPr>
            <w:r w:rsidRPr="00310842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>The spread of the</w:t>
            </w:r>
            <w:r w:rsidR="003F4730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 xml:space="preserve"> T</w:t>
            </w:r>
            <w:r w:rsidRPr="00310842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 xml:space="preserve">sunami </w:t>
            </w:r>
          </w:p>
          <w:p w14:paraId="55105249" w14:textId="77777777" w:rsidR="00310842" w:rsidRDefault="00310842" w:rsidP="00D6427D">
            <w:pPr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</w:pPr>
            <w:r w:rsidRPr="00874741"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>N.C. Obj.</w:t>
            </w:r>
            <w:r w:rsidRPr="00874741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 xml:space="preserve"> </w:t>
            </w:r>
            <w:r w:rsidR="00874741" w:rsidRPr="00874741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Use the eight points of a compass, four and six-figure grid references, symbols and key (including the use of Ordnance Survey maps) to build their knowledge of the United Kingdom and the wider world.</w:t>
            </w:r>
          </w:p>
          <w:p w14:paraId="7EEA4108" w14:textId="77777777" w:rsidR="00136943" w:rsidRDefault="00136943" w:rsidP="00D6427D">
            <w:pPr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</w:pPr>
          </w:p>
          <w:p w14:paraId="0578E17A" w14:textId="6E31933B" w:rsidR="00136943" w:rsidRPr="00310842" w:rsidRDefault="00136943" w:rsidP="00D6427D">
            <w:pPr>
              <w:rPr>
                <w:rFonts w:cstheme="minorHAnsi"/>
                <w:b/>
                <w:bCs/>
                <w:color w:val="303030"/>
                <w:sz w:val="22"/>
                <w:szCs w:val="22"/>
                <w:u w:val="single"/>
                <w:shd w:val="clear" w:color="auto" w:fill="FFFFFF"/>
              </w:rPr>
            </w:pPr>
          </w:p>
        </w:tc>
      </w:tr>
      <w:tr w:rsidR="009E3A88" w:rsidRPr="00BD398B" w14:paraId="4D885207" w14:textId="77777777" w:rsidTr="00136943">
        <w:trPr>
          <w:trHeight w:val="416"/>
        </w:trPr>
        <w:tc>
          <w:tcPr>
            <w:tcW w:w="2122" w:type="dxa"/>
            <w:shd w:val="clear" w:color="auto" w:fill="BDD7EE"/>
            <w:vAlign w:val="center"/>
          </w:tcPr>
          <w:p w14:paraId="60093D51" w14:textId="4F520751" w:rsidR="00447EA1" w:rsidRPr="00136943" w:rsidRDefault="00D5070A" w:rsidP="001369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398B">
              <w:rPr>
                <w:rFonts w:cstheme="minorHAnsi"/>
                <w:b/>
                <w:sz w:val="28"/>
                <w:szCs w:val="28"/>
              </w:rPr>
              <w:lastRenderedPageBreak/>
              <w:t>Art</w:t>
            </w:r>
          </w:p>
        </w:tc>
        <w:tc>
          <w:tcPr>
            <w:tcW w:w="19912" w:type="dxa"/>
            <w:gridSpan w:val="3"/>
            <w:vAlign w:val="center"/>
          </w:tcPr>
          <w:p w14:paraId="329B9969" w14:textId="77777777" w:rsidR="007D33A9" w:rsidRPr="00E530FB" w:rsidRDefault="008425FB" w:rsidP="001F2824">
            <w:pPr>
              <w:shd w:val="clear" w:color="auto" w:fill="FFFFFF"/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</w:pPr>
            <w:r w:rsidRPr="00E530FB">
              <w:rPr>
                <w:rFonts w:cstheme="minorHAnsi"/>
                <w:color w:val="303030"/>
                <w:sz w:val="22"/>
                <w:szCs w:val="22"/>
                <w:u w:val="single"/>
                <w:shd w:val="clear" w:color="auto" w:fill="FFFFFF"/>
              </w:rPr>
              <w:t>Companion project: Ammonite</w:t>
            </w:r>
          </w:p>
          <w:p w14:paraId="4DAB91B7" w14:textId="75ED352D" w:rsidR="001E698B" w:rsidRPr="00E530FB" w:rsidRDefault="00136943" w:rsidP="001F2824">
            <w:pPr>
              <w:shd w:val="clear" w:color="auto" w:fill="FFFFFF"/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A</w:t>
            </w:r>
            <w:r w:rsidR="001E698B" w:rsidRPr="00E530FB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rtistic techniques used in sketching, printmaking and sculpture.</w:t>
            </w:r>
          </w:p>
          <w:p w14:paraId="52C79412" w14:textId="5E7CE813" w:rsidR="001E698B" w:rsidRPr="009457CA" w:rsidRDefault="001E698B" w:rsidP="001F2824">
            <w:pPr>
              <w:shd w:val="clear" w:color="auto" w:fill="FFFFFF"/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</w:pPr>
            <w:r w:rsidRPr="00E530FB"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 xml:space="preserve">N.C. Obj. </w:t>
            </w:r>
            <w:r w:rsidR="00855B72" w:rsidRPr="00E530FB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Improve their mastery of art and design techniques.</w:t>
            </w:r>
          </w:p>
        </w:tc>
      </w:tr>
      <w:tr w:rsidR="000C0B18" w:rsidRPr="00BD398B" w14:paraId="2528184B" w14:textId="77777777">
        <w:trPr>
          <w:trHeight w:val="728"/>
        </w:trPr>
        <w:tc>
          <w:tcPr>
            <w:tcW w:w="2122" w:type="dxa"/>
            <w:shd w:val="clear" w:color="auto" w:fill="BDD7EE"/>
            <w:vAlign w:val="center"/>
          </w:tcPr>
          <w:p w14:paraId="4B9AD54C" w14:textId="186B9B14" w:rsidR="000C0B18" w:rsidRDefault="000C0B1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RHE</w:t>
            </w:r>
          </w:p>
        </w:tc>
        <w:tc>
          <w:tcPr>
            <w:tcW w:w="19912" w:type="dxa"/>
            <w:gridSpan w:val="3"/>
            <w:vAlign w:val="center"/>
          </w:tcPr>
          <w:p w14:paraId="7CCDDEBC" w14:textId="3CFCA72A" w:rsidR="0014365C" w:rsidRPr="00136943" w:rsidRDefault="0014365C">
            <w:pPr>
              <w:shd w:val="clear" w:color="auto" w:fill="FFFFFF"/>
              <w:rPr>
                <w:u w:val="single"/>
              </w:rPr>
            </w:pPr>
            <w:r w:rsidRPr="00136943">
              <w:rPr>
                <w:u w:val="single"/>
              </w:rPr>
              <w:t xml:space="preserve">Be Yourself </w:t>
            </w:r>
          </w:p>
          <w:p w14:paraId="578DAC15" w14:textId="77777777" w:rsidR="00136943" w:rsidRDefault="00136943">
            <w:pPr>
              <w:shd w:val="clear" w:color="auto" w:fill="FFFFFF"/>
            </w:pPr>
            <w:r w:rsidRPr="009151EC"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>Obj</w:t>
            </w:r>
            <w:r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 xml:space="preserve">. </w:t>
            </w:r>
            <w:r>
              <w:t>Li</w:t>
            </w:r>
            <w:r w:rsidR="0067239C">
              <w:t>st some of their achievements and say why they are proud of them</w:t>
            </w:r>
          </w:p>
          <w:p w14:paraId="23495D12" w14:textId="77777777" w:rsidR="00136943" w:rsidRDefault="00136943">
            <w:pPr>
              <w:shd w:val="clear" w:color="auto" w:fill="FFFFFF"/>
            </w:pPr>
            <w:r w:rsidRPr="009151EC"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>Obj</w:t>
            </w:r>
            <w:r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 xml:space="preserve">. </w:t>
            </w:r>
            <w:r>
              <w:t>I</w:t>
            </w:r>
            <w:r w:rsidR="0067239C">
              <w:t>dentify facial expressions associated with different feelings</w:t>
            </w:r>
          </w:p>
          <w:p w14:paraId="7562B39E" w14:textId="7C7184CB" w:rsidR="00136943" w:rsidRDefault="00136943">
            <w:pPr>
              <w:shd w:val="clear" w:color="auto" w:fill="FFFFFF"/>
            </w:pPr>
            <w:r w:rsidRPr="009151EC"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>Obj</w:t>
            </w:r>
            <w:r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 xml:space="preserve">. </w:t>
            </w:r>
            <w:r>
              <w:t>D</w:t>
            </w:r>
            <w:r w:rsidR="0067239C">
              <w:t>escribe some strategies that they could use to help them cope with uncomfortable feelings</w:t>
            </w:r>
          </w:p>
          <w:p w14:paraId="018569B1" w14:textId="77777777" w:rsidR="00136943" w:rsidRDefault="00136943">
            <w:pPr>
              <w:shd w:val="clear" w:color="auto" w:fill="FFFFFF"/>
            </w:pPr>
            <w:r w:rsidRPr="009151EC"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>Obj</w:t>
            </w:r>
            <w:r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 xml:space="preserve">. </w:t>
            </w:r>
            <w:r>
              <w:t>S</w:t>
            </w:r>
            <w:r w:rsidR="0067239C">
              <w:t>uggest assertive solutions to scenarios</w:t>
            </w:r>
          </w:p>
          <w:p w14:paraId="1B340C60" w14:textId="77777777" w:rsidR="00136943" w:rsidRDefault="00136943">
            <w:pPr>
              <w:shd w:val="clear" w:color="auto" w:fill="FFFFFF"/>
            </w:pPr>
            <w:r w:rsidRPr="009151EC"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>Obj</w:t>
            </w:r>
            <w:r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 xml:space="preserve">. </w:t>
            </w:r>
            <w:r>
              <w:t>E</w:t>
            </w:r>
            <w:r w:rsidR="0067239C">
              <w:t>xplain that the messages they receive from the media about how they should look, think and behave are not always realistic</w:t>
            </w:r>
          </w:p>
          <w:p w14:paraId="66820A62" w14:textId="77777777" w:rsidR="00136943" w:rsidRDefault="00136943">
            <w:pPr>
              <w:shd w:val="clear" w:color="auto" w:fill="FFFFFF"/>
            </w:pPr>
            <w:r w:rsidRPr="009151EC"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>Obj</w:t>
            </w:r>
            <w:r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 xml:space="preserve">. </w:t>
            </w:r>
            <w:r>
              <w:t>S</w:t>
            </w:r>
            <w:r w:rsidR="0067239C">
              <w:t>uggest ways to make things right after a mistake has been made</w:t>
            </w:r>
          </w:p>
          <w:p w14:paraId="0DF5AE30" w14:textId="3F58774A" w:rsidR="000C0B18" w:rsidRPr="00511FC2" w:rsidRDefault="00136943">
            <w:pPr>
              <w:shd w:val="clear" w:color="auto" w:fill="FFFFFF"/>
              <w:rPr>
                <w:rFonts w:cstheme="minorHAnsi"/>
                <w:b/>
                <w:bCs/>
                <w:shd w:val="clear" w:color="auto" w:fill="FFFFFF"/>
              </w:rPr>
            </w:pPr>
            <w:r w:rsidRPr="009151EC"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>Obj</w:t>
            </w:r>
            <w:r>
              <w:rPr>
                <w:rFonts w:cstheme="minorHAnsi"/>
                <w:b/>
                <w:bCs/>
                <w:color w:val="303030"/>
                <w:sz w:val="22"/>
                <w:szCs w:val="22"/>
                <w:shd w:val="clear" w:color="auto" w:fill="FFFFFF"/>
              </w:rPr>
              <w:t xml:space="preserve">. </w:t>
            </w:r>
            <w:r w:rsidRPr="00136943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E</w:t>
            </w:r>
            <w:r w:rsidR="0067239C">
              <w:t>xplain that mistakes help them to learn and grow</w:t>
            </w:r>
          </w:p>
        </w:tc>
      </w:tr>
      <w:tr w:rsidR="009E3A88" w:rsidRPr="00BD398B" w14:paraId="05E2F579" w14:textId="77777777">
        <w:trPr>
          <w:trHeight w:val="870"/>
        </w:trPr>
        <w:tc>
          <w:tcPr>
            <w:tcW w:w="2122" w:type="dxa"/>
            <w:shd w:val="clear" w:color="auto" w:fill="BDD7EE"/>
            <w:vAlign w:val="center"/>
          </w:tcPr>
          <w:p w14:paraId="16BC6B41" w14:textId="77777777" w:rsidR="00447EA1" w:rsidRPr="00BD398B" w:rsidRDefault="00D507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398B">
              <w:rPr>
                <w:rFonts w:cstheme="minorHAnsi"/>
                <w:b/>
                <w:sz w:val="28"/>
                <w:szCs w:val="28"/>
              </w:rPr>
              <w:t>Music</w:t>
            </w:r>
          </w:p>
          <w:p w14:paraId="556B509D" w14:textId="77777777" w:rsidR="00447EA1" w:rsidRPr="00BD398B" w:rsidRDefault="00447EA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912" w:type="dxa"/>
            <w:gridSpan w:val="3"/>
            <w:vAlign w:val="center"/>
          </w:tcPr>
          <w:p w14:paraId="404FD275" w14:textId="380F00A0" w:rsidR="00240320" w:rsidRDefault="005E23C9" w:rsidP="00D5070A">
            <w:pPr>
              <w:rPr>
                <w:rFonts w:cstheme="minorHAnsi"/>
                <w:sz w:val="22"/>
                <w:szCs w:val="22"/>
                <w:u w:val="single"/>
                <w:shd w:val="clear" w:color="auto" w:fill="FFFFFF"/>
              </w:rPr>
            </w:pPr>
            <w:r w:rsidRPr="005E23C9">
              <w:rPr>
                <w:rFonts w:cstheme="minorHAnsi"/>
                <w:sz w:val="22"/>
                <w:szCs w:val="22"/>
                <w:u w:val="single"/>
                <w:shd w:val="clear" w:color="auto" w:fill="FFFFFF"/>
              </w:rPr>
              <w:t>Rumbles: listen to and discuss graphic score of Rumbles audio.</w:t>
            </w:r>
          </w:p>
          <w:p w14:paraId="01CEA8E5" w14:textId="1AE07941" w:rsidR="005E23C9" w:rsidRDefault="005E23C9" w:rsidP="00D5070A">
            <w:pPr>
              <w:rPr>
                <w:rFonts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2"/>
                <w:szCs w:val="22"/>
                <w:shd w:val="clear" w:color="auto" w:fill="FFFFFF"/>
              </w:rPr>
              <w:t>N.C. Obj.</w:t>
            </w:r>
            <w:r w:rsidR="000A4702" w:rsidRPr="000A4702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Improvise and compose music for a range of purposes using the interrelated dimensions of music</w:t>
            </w:r>
          </w:p>
          <w:p w14:paraId="6DDC1D1B" w14:textId="77777777" w:rsidR="00136943" w:rsidRPr="00136943" w:rsidRDefault="00136943" w:rsidP="004A24E1">
            <w:pPr>
              <w:rPr>
                <w:rFonts w:ascii="Comic Sans MS" w:hAnsi="Comic Sans MS"/>
                <w:sz w:val="10"/>
                <w:szCs w:val="10"/>
                <w:u w:val="single"/>
              </w:rPr>
            </w:pPr>
          </w:p>
          <w:p w14:paraId="2B4F4F14" w14:textId="77777777" w:rsidR="00136943" w:rsidRPr="00136943" w:rsidRDefault="004A24E1" w:rsidP="004A24E1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136943">
              <w:rPr>
                <w:rFonts w:cstheme="minorHAnsi"/>
                <w:sz w:val="22"/>
                <w:szCs w:val="22"/>
                <w:u w:val="single"/>
              </w:rPr>
              <w:t>Gospe</w:t>
            </w:r>
            <w:r w:rsidR="00136943" w:rsidRPr="00136943">
              <w:rPr>
                <w:rFonts w:cstheme="minorHAnsi"/>
                <w:sz w:val="22"/>
                <w:szCs w:val="22"/>
                <w:u w:val="single"/>
              </w:rPr>
              <w:t>l</w:t>
            </w:r>
          </w:p>
          <w:p w14:paraId="13F408A0" w14:textId="77777777" w:rsidR="007F1BDD" w:rsidRDefault="00136943" w:rsidP="00A6040C">
            <w:pPr>
              <w:rPr>
                <w:rFonts w:cstheme="minorHAnsi"/>
                <w:sz w:val="22"/>
                <w:szCs w:val="22"/>
              </w:rPr>
            </w:pPr>
            <w:r w:rsidRPr="00136943">
              <w:rPr>
                <w:rFonts w:cstheme="minorHAnsi"/>
                <w:sz w:val="22"/>
                <w:szCs w:val="22"/>
              </w:rPr>
              <w:t>H</w:t>
            </w:r>
            <w:r w:rsidR="004A24E1" w:rsidRPr="00136943">
              <w:rPr>
                <w:rFonts w:cstheme="minorHAnsi"/>
                <w:color w:val="323636"/>
                <w:sz w:val="22"/>
                <w:szCs w:val="22"/>
                <w:shd w:val="clear" w:color="auto" w:fill="FFFFFF"/>
              </w:rPr>
              <w:t xml:space="preserve">istorical context </w:t>
            </w:r>
            <w:r w:rsidRPr="00136943">
              <w:rPr>
                <w:rFonts w:cstheme="minorHAnsi"/>
                <w:color w:val="323636"/>
                <w:sz w:val="22"/>
                <w:szCs w:val="22"/>
                <w:shd w:val="clear" w:color="auto" w:fill="FFFFFF"/>
              </w:rPr>
              <w:t xml:space="preserve">e.g. </w:t>
            </w:r>
            <w:r w:rsidR="004A24E1" w:rsidRPr="00136943">
              <w:rPr>
                <w:rFonts w:cstheme="minorHAnsi"/>
                <w:color w:val="323636"/>
                <w:sz w:val="22"/>
                <w:szCs w:val="22"/>
                <w:shd w:val="clear" w:color="auto" w:fill="FFFFFF"/>
              </w:rPr>
              <w:t xml:space="preserve">from </w:t>
            </w:r>
            <w:r w:rsidR="004A24E1" w:rsidRPr="00136943">
              <w:rPr>
                <w:rFonts w:cstheme="minorHAnsi"/>
                <w:b/>
                <w:bCs/>
                <w:color w:val="2E74B5" w:themeColor="accent1" w:themeShade="BF"/>
                <w:sz w:val="22"/>
                <w:szCs w:val="22"/>
                <w:shd w:val="clear" w:color="auto" w:fill="FFFFFF"/>
              </w:rPr>
              <w:t>Beethoven</w:t>
            </w:r>
            <w:r w:rsidR="004A24E1" w:rsidRPr="00136943">
              <w:rPr>
                <w:rFonts w:cstheme="minorHAnsi"/>
                <w:color w:val="2E74B5" w:themeColor="accent1" w:themeShade="BF"/>
                <w:sz w:val="22"/>
                <w:szCs w:val="22"/>
                <w:shd w:val="clear" w:color="auto" w:fill="FFFFFF"/>
              </w:rPr>
              <w:t xml:space="preserve"> </w:t>
            </w:r>
            <w:r w:rsidR="004A24E1" w:rsidRPr="00136943">
              <w:rPr>
                <w:rFonts w:cstheme="minorHAnsi"/>
                <w:color w:val="323636"/>
                <w:sz w:val="22"/>
                <w:szCs w:val="22"/>
                <w:shd w:val="clear" w:color="auto" w:fill="FFFFFF"/>
              </w:rPr>
              <w:t xml:space="preserve">to slavery, </w:t>
            </w:r>
            <w:r w:rsidR="004A24E1" w:rsidRPr="00136943">
              <w:rPr>
                <w:rFonts w:cstheme="minorHAnsi"/>
                <w:b/>
                <w:bCs/>
                <w:color w:val="2E74B5" w:themeColor="accent1" w:themeShade="BF"/>
                <w:sz w:val="22"/>
                <w:szCs w:val="22"/>
                <w:shd w:val="clear" w:color="auto" w:fill="FFFFFF"/>
              </w:rPr>
              <w:t>Elvis</w:t>
            </w:r>
            <w:r w:rsidR="004A24E1" w:rsidRPr="00136943">
              <w:rPr>
                <w:rFonts w:cstheme="minorHAnsi"/>
                <w:color w:val="2E74B5" w:themeColor="accent1" w:themeShade="BF"/>
                <w:sz w:val="22"/>
                <w:szCs w:val="22"/>
                <w:shd w:val="clear" w:color="auto" w:fill="FFFFFF"/>
              </w:rPr>
              <w:t xml:space="preserve"> </w:t>
            </w:r>
            <w:r w:rsidR="004A24E1" w:rsidRPr="00136943">
              <w:rPr>
                <w:rFonts w:cstheme="minorHAnsi"/>
                <w:color w:val="323636"/>
                <w:sz w:val="22"/>
                <w:szCs w:val="22"/>
                <w:shd w:val="clear" w:color="auto" w:fill="FFFFFF"/>
              </w:rPr>
              <w:t xml:space="preserve">to the Urban Gospel of </w:t>
            </w:r>
            <w:r w:rsidR="004A24E1" w:rsidRPr="00136943">
              <w:rPr>
                <w:rFonts w:cstheme="minorHAnsi"/>
                <w:b/>
                <w:bCs/>
                <w:color w:val="2E74B5" w:themeColor="accent1" w:themeShade="BF"/>
                <w:sz w:val="22"/>
                <w:szCs w:val="22"/>
                <w:shd w:val="clear" w:color="auto" w:fill="FFFFFF"/>
              </w:rPr>
              <w:t>Beyoncé</w:t>
            </w:r>
            <w:r w:rsidR="004A24E1" w:rsidRPr="00136943">
              <w:rPr>
                <w:rFonts w:cstheme="minorHAnsi"/>
                <w:color w:val="2E74B5" w:themeColor="accent1" w:themeShade="BF"/>
                <w:sz w:val="22"/>
                <w:szCs w:val="22"/>
                <w:shd w:val="clear" w:color="auto" w:fill="FFFFFF"/>
              </w:rPr>
              <w:t xml:space="preserve"> </w:t>
            </w:r>
            <w:r w:rsidR="004A24E1" w:rsidRPr="00136943">
              <w:rPr>
                <w:rFonts w:cstheme="minorHAnsi"/>
                <w:color w:val="323636"/>
                <w:sz w:val="22"/>
                <w:szCs w:val="22"/>
                <w:shd w:val="clear" w:color="auto" w:fill="FFFFFF"/>
              </w:rPr>
              <w:t xml:space="preserve">and different choirs like the London Community Gospel Choir and analysing performance. </w:t>
            </w:r>
          </w:p>
          <w:p w14:paraId="594D4F2A" w14:textId="309873F4" w:rsidR="00A6040C" w:rsidRPr="00A6040C" w:rsidRDefault="00A6040C" w:rsidP="00A6040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  <w:shd w:val="clear" w:color="auto" w:fill="FFFFFF"/>
              </w:rPr>
              <w:t>N.C. Obj</w:t>
            </w:r>
            <w:r>
              <w:rPr>
                <w:rFonts w:cstheme="minorHAnsi"/>
                <w:sz w:val="22"/>
                <w:szCs w:val="22"/>
              </w:rPr>
              <w:t>. D</w:t>
            </w:r>
            <w:r w:rsidRPr="00A6040C">
              <w:rPr>
                <w:rFonts w:cstheme="minorHAnsi"/>
                <w:sz w:val="22"/>
                <w:szCs w:val="22"/>
              </w:rPr>
              <w:t>evelop an understanding of the history of music</w:t>
            </w:r>
          </w:p>
        </w:tc>
      </w:tr>
    </w:tbl>
    <w:p w14:paraId="6EEFD60E" w14:textId="77777777" w:rsidR="00447EA1" w:rsidRPr="00BD398B" w:rsidRDefault="00447E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cstheme="minorHAnsi"/>
          <w:sz w:val="2"/>
          <w:szCs w:val="2"/>
        </w:rPr>
      </w:pPr>
    </w:p>
    <w:sectPr w:rsidR="00447EA1" w:rsidRPr="00BD398B">
      <w:headerReference w:type="first" r:id="rId8"/>
      <w:pgSz w:w="23811" w:h="16838" w:orient="landscape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DF65" w14:textId="77777777" w:rsidR="00B02C8F" w:rsidRDefault="00B02C8F">
      <w:pPr>
        <w:spacing w:after="0" w:line="240" w:lineRule="auto"/>
      </w:pPr>
      <w:r>
        <w:separator/>
      </w:r>
    </w:p>
  </w:endnote>
  <w:endnote w:type="continuationSeparator" w:id="0">
    <w:p w14:paraId="46FD75B1" w14:textId="77777777" w:rsidR="00B02C8F" w:rsidRDefault="00B0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3BE2" w14:textId="77777777" w:rsidR="00B02C8F" w:rsidRDefault="00B02C8F">
      <w:pPr>
        <w:spacing w:after="0" w:line="240" w:lineRule="auto"/>
      </w:pPr>
      <w:r>
        <w:separator/>
      </w:r>
    </w:p>
  </w:footnote>
  <w:footnote w:type="continuationSeparator" w:id="0">
    <w:p w14:paraId="4DB7EBD6" w14:textId="77777777" w:rsidR="00B02C8F" w:rsidRDefault="00B0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FA38" w14:textId="2A21E0F9" w:rsidR="00D03E7E" w:rsidRDefault="005E0546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Rumbles</w:t>
    </w:r>
  </w:p>
  <w:p w14:paraId="5FBCD996" w14:textId="7B1A6DD6" w:rsidR="00080B33" w:rsidRPr="00080B33" w:rsidRDefault="00D5070A" w:rsidP="00080B33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Medium Term Topic Plan – Year</w:t>
    </w:r>
    <w:r w:rsidR="00254B93">
      <w:rPr>
        <w:b/>
        <w:sz w:val="28"/>
        <w:szCs w:val="28"/>
      </w:rPr>
      <w:t xml:space="preserve"> </w:t>
    </w:r>
    <w:r w:rsidR="00907849">
      <w:rPr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78CD"/>
    <w:multiLevelType w:val="multilevel"/>
    <w:tmpl w:val="5486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06EB0"/>
    <w:multiLevelType w:val="hybridMultilevel"/>
    <w:tmpl w:val="82AC94C2"/>
    <w:lvl w:ilvl="0" w:tplc="4ED22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D60B9"/>
    <w:multiLevelType w:val="multilevel"/>
    <w:tmpl w:val="EA24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85E6C"/>
    <w:multiLevelType w:val="multilevel"/>
    <w:tmpl w:val="3670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41BE2"/>
    <w:multiLevelType w:val="hybridMultilevel"/>
    <w:tmpl w:val="5810B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F0D97"/>
    <w:multiLevelType w:val="multilevel"/>
    <w:tmpl w:val="322E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80210"/>
    <w:multiLevelType w:val="multilevel"/>
    <w:tmpl w:val="8936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77F25"/>
    <w:multiLevelType w:val="hybridMultilevel"/>
    <w:tmpl w:val="FB7A2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E12C1"/>
    <w:multiLevelType w:val="multilevel"/>
    <w:tmpl w:val="4DF2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2D1015"/>
    <w:multiLevelType w:val="multilevel"/>
    <w:tmpl w:val="32B8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2484264">
    <w:abstractNumId w:val="8"/>
  </w:num>
  <w:num w:numId="2" w16cid:durableId="2071491920">
    <w:abstractNumId w:val="9"/>
  </w:num>
  <w:num w:numId="3" w16cid:durableId="1217283760">
    <w:abstractNumId w:val="0"/>
  </w:num>
  <w:num w:numId="4" w16cid:durableId="218981790">
    <w:abstractNumId w:val="5"/>
  </w:num>
  <w:num w:numId="5" w16cid:durableId="450782175">
    <w:abstractNumId w:val="2"/>
  </w:num>
  <w:num w:numId="6" w16cid:durableId="2058508305">
    <w:abstractNumId w:val="6"/>
  </w:num>
  <w:num w:numId="7" w16cid:durableId="373164352">
    <w:abstractNumId w:val="3"/>
  </w:num>
  <w:num w:numId="8" w16cid:durableId="1182820862">
    <w:abstractNumId w:val="7"/>
  </w:num>
  <w:num w:numId="9" w16cid:durableId="1099957676">
    <w:abstractNumId w:val="1"/>
  </w:num>
  <w:num w:numId="10" w16cid:durableId="1364016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A1"/>
    <w:rsid w:val="00005043"/>
    <w:rsid w:val="00014181"/>
    <w:rsid w:val="000225A2"/>
    <w:rsid w:val="000617A2"/>
    <w:rsid w:val="000636D8"/>
    <w:rsid w:val="00080B33"/>
    <w:rsid w:val="00081CCF"/>
    <w:rsid w:val="00083801"/>
    <w:rsid w:val="00092B10"/>
    <w:rsid w:val="000A4702"/>
    <w:rsid w:val="000A5E70"/>
    <w:rsid w:val="000B1DD3"/>
    <w:rsid w:val="000B46C7"/>
    <w:rsid w:val="000B53E4"/>
    <w:rsid w:val="000B6014"/>
    <w:rsid w:val="000C0B18"/>
    <w:rsid w:val="000C4CE4"/>
    <w:rsid w:val="000C7B4F"/>
    <w:rsid w:val="000D228A"/>
    <w:rsid w:val="000D2F9C"/>
    <w:rsid w:val="000F59EB"/>
    <w:rsid w:val="00112CAA"/>
    <w:rsid w:val="00136943"/>
    <w:rsid w:val="0014365C"/>
    <w:rsid w:val="00164298"/>
    <w:rsid w:val="0016459C"/>
    <w:rsid w:val="00174ECB"/>
    <w:rsid w:val="00180914"/>
    <w:rsid w:val="001815D0"/>
    <w:rsid w:val="00185A75"/>
    <w:rsid w:val="001B015A"/>
    <w:rsid w:val="001C1F00"/>
    <w:rsid w:val="001C6C79"/>
    <w:rsid w:val="001D0B53"/>
    <w:rsid w:val="001D1197"/>
    <w:rsid w:val="001D500C"/>
    <w:rsid w:val="001E38BF"/>
    <w:rsid w:val="001E698B"/>
    <w:rsid w:val="001E7D7E"/>
    <w:rsid w:val="001F2824"/>
    <w:rsid w:val="001F67DB"/>
    <w:rsid w:val="00204EAB"/>
    <w:rsid w:val="0020764F"/>
    <w:rsid w:val="0021151B"/>
    <w:rsid w:val="00240320"/>
    <w:rsid w:val="0024220B"/>
    <w:rsid w:val="0024546E"/>
    <w:rsid w:val="00254B93"/>
    <w:rsid w:val="00257921"/>
    <w:rsid w:val="002616C1"/>
    <w:rsid w:val="002662B8"/>
    <w:rsid w:val="00270B03"/>
    <w:rsid w:val="00270DA1"/>
    <w:rsid w:val="00280E5F"/>
    <w:rsid w:val="00283575"/>
    <w:rsid w:val="00297E6E"/>
    <w:rsid w:val="002A4962"/>
    <w:rsid w:val="002B11C4"/>
    <w:rsid w:val="002C09A0"/>
    <w:rsid w:val="002E295B"/>
    <w:rsid w:val="002F422F"/>
    <w:rsid w:val="0030672E"/>
    <w:rsid w:val="003102F1"/>
    <w:rsid w:val="00310842"/>
    <w:rsid w:val="00312C19"/>
    <w:rsid w:val="0031427F"/>
    <w:rsid w:val="00316007"/>
    <w:rsid w:val="00316A0F"/>
    <w:rsid w:val="003202F5"/>
    <w:rsid w:val="00331D70"/>
    <w:rsid w:val="0033342D"/>
    <w:rsid w:val="00335AD0"/>
    <w:rsid w:val="00337F02"/>
    <w:rsid w:val="00342598"/>
    <w:rsid w:val="0034456E"/>
    <w:rsid w:val="003539C3"/>
    <w:rsid w:val="0038005D"/>
    <w:rsid w:val="003B786B"/>
    <w:rsid w:val="003C2788"/>
    <w:rsid w:val="003C3D3E"/>
    <w:rsid w:val="003C5094"/>
    <w:rsid w:val="003D0100"/>
    <w:rsid w:val="003D21A2"/>
    <w:rsid w:val="003E54F2"/>
    <w:rsid w:val="003F4730"/>
    <w:rsid w:val="00414E0E"/>
    <w:rsid w:val="00442F78"/>
    <w:rsid w:val="00447EA1"/>
    <w:rsid w:val="0045719C"/>
    <w:rsid w:val="00463501"/>
    <w:rsid w:val="00470BA5"/>
    <w:rsid w:val="00471B9B"/>
    <w:rsid w:val="00471F27"/>
    <w:rsid w:val="004928B0"/>
    <w:rsid w:val="00493271"/>
    <w:rsid w:val="00495AB1"/>
    <w:rsid w:val="004978E7"/>
    <w:rsid w:val="004A1B73"/>
    <w:rsid w:val="004A24E1"/>
    <w:rsid w:val="004B695A"/>
    <w:rsid w:val="004B7B25"/>
    <w:rsid w:val="004D0FE6"/>
    <w:rsid w:val="004D6C22"/>
    <w:rsid w:val="004E3E9B"/>
    <w:rsid w:val="004E6006"/>
    <w:rsid w:val="004F2575"/>
    <w:rsid w:val="004F553E"/>
    <w:rsid w:val="0050544E"/>
    <w:rsid w:val="00507D78"/>
    <w:rsid w:val="00511FC2"/>
    <w:rsid w:val="00520186"/>
    <w:rsid w:val="0052176C"/>
    <w:rsid w:val="00526478"/>
    <w:rsid w:val="00537FA2"/>
    <w:rsid w:val="00543B02"/>
    <w:rsid w:val="00550CB3"/>
    <w:rsid w:val="0055455A"/>
    <w:rsid w:val="005620AF"/>
    <w:rsid w:val="005701EE"/>
    <w:rsid w:val="005835C3"/>
    <w:rsid w:val="00590BE5"/>
    <w:rsid w:val="00592C79"/>
    <w:rsid w:val="005A0F89"/>
    <w:rsid w:val="005A23B7"/>
    <w:rsid w:val="005B03AF"/>
    <w:rsid w:val="005B1331"/>
    <w:rsid w:val="005C028B"/>
    <w:rsid w:val="005C103F"/>
    <w:rsid w:val="005D51B6"/>
    <w:rsid w:val="005E0546"/>
    <w:rsid w:val="005E23C9"/>
    <w:rsid w:val="005F4BDE"/>
    <w:rsid w:val="006135A7"/>
    <w:rsid w:val="00616DDC"/>
    <w:rsid w:val="006277EB"/>
    <w:rsid w:val="00631E71"/>
    <w:rsid w:val="00636D5E"/>
    <w:rsid w:val="00656BA0"/>
    <w:rsid w:val="00670486"/>
    <w:rsid w:val="006716A4"/>
    <w:rsid w:val="0067239C"/>
    <w:rsid w:val="006A457E"/>
    <w:rsid w:val="006B4A90"/>
    <w:rsid w:val="006B57B9"/>
    <w:rsid w:val="006C2717"/>
    <w:rsid w:val="006C5EF5"/>
    <w:rsid w:val="006C777E"/>
    <w:rsid w:val="006D42EA"/>
    <w:rsid w:val="006E40CD"/>
    <w:rsid w:val="006F237A"/>
    <w:rsid w:val="006F2B71"/>
    <w:rsid w:val="006F654B"/>
    <w:rsid w:val="0070324E"/>
    <w:rsid w:val="00704350"/>
    <w:rsid w:val="00714797"/>
    <w:rsid w:val="0072072F"/>
    <w:rsid w:val="007226BE"/>
    <w:rsid w:val="00723C59"/>
    <w:rsid w:val="007279E0"/>
    <w:rsid w:val="0074421A"/>
    <w:rsid w:val="00750DAA"/>
    <w:rsid w:val="00760F2B"/>
    <w:rsid w:val="00781E97"/>
    <w:rsid w:val="00783DFA"/>
    <w:rsid w:val="007A7519"/>
    <w:rsid w:val="007B1D54"/>
    <w:rsid w:val="007C4CFE"/>
    <w:rsid w:val="007C5805"/>
    <w:rsid w:val="007C71B0"/>
    <w:rsid w:val="007C7556"/>
    <w:rsid w:val="007D33A9"/>
    <w:rsid w:val="007D6747"/>
    <w:rsid w:val="007E768E"/>
    <w:rsid w:val="007F1BDD"/>
    <w:rsid w:val="007F3BD3"/>
    <w:rsid w:val="007F67EC"/>
    <w:rsid w:val="00830AD1"/>
    <w:rsid w:val="008367C5"/>
    <w:rsid w:val="008425FB"/>
    <w:rsid w:val="008430D2"/>
    <w:rsid w:val="008500A8"/>
    <w:rsid w:val="008502CA"/>
    <w:rsid w:val="008535EF"/>
    <w:rsid w:val="00855B72"/>
    <w:rsid w:val="00871672"/>
    <w:rsid w:val="00874741"/>
    <w:rsid w:val="00877319"/>
    <w:rsid w:val="00891C2B"/>
    <w:rsid w:val="008951ED"/>
    <w:rsid w:val="008A599F"/>
    <w:rsid w:val="008A5DDB"/>
    <w:rsid w:val="008B7532"/>
    <w:rsid w:val="008B7707"/>
    <w:rsid w:val="008C4398"/>
    <w:rsid w:val="008E32A9"/>
    <w:rsid w:val="008E50F9"/>
    <w:rsid w:val="008F2228"/>
    <w:rsid w:val="008F62F1"/>
    <w:rsid w:val="008F730B"/>
    <w:rsid w:val="00907849"/>
    <w:rsid w:val="00914FE6"/>
    <w:rsid w:val="009151EC"/>
    <w:rsid w:val="009230B9"/>
    <w:rsid w:val="00925C45"/>
    <w:rsid w:val="009316AB"/>
    <w:rsid w:val="00944C11"/>
    <w:rsid w:val="009457CA"/>
    <w:rsid w:val="00950517"/>
    <w:rsid w:val="009700AF"/>
    <w:rsid w:val="00974122"/>
    <w:rsid w:val="00976B3B"/>
    <w:rsid w:val="00987BD4"/>
    <w:rsid w:val="0099677E"/>
    <w:rsid w:val="009A79BA"/>
    <w:rsid w:val="009A7DF9"/>
    <w:rsid w:val="009D0684"/>
    <w:rsid w:val="009D0C52"/>
    <w:rsid w:val="009D0CA2"/>
    <w:rsid w:val="009E1487"/>
    <w:rsid w:val="009E3A88"/>
    <w:rsid w:val="009E7D6D"/>
    <w:rsid w:val="00A04EC6"/>
    <w:rsid w:val="00A10300"/>
    <w:rsid w:val="00A21252"/>
    <w:rsid w:val="00A30F19"/>
    <w:rsid w:val="00A32E8C"/>
    <w:rsid w:val="00A360AB"/>
    <w:rsid w:val="00A56E48"/>
    <w:rsid w:val="00A6040C"/>
    <w:rsid w:val="00A61B4F"/>
    <w:rsid w:val="00A657AD"/>
    <w:rsid w:val="00A7484D"/>
    <w:rsid w:val="00A74AB8"/>
    <w:rsid w:val="00A80AF6"/>
    <w:rsid w:val="00A851CE"/>
    <w:rsid w:val="00A91370"/>
    <w:rsid w:val="00A92AB5"/>
    <w:rsid w:val="00A940F4"/>
    <w:rsid w:val="00A94FB2"/>
    <w:rsid w:val="00AA5BAE"/>
    <w:rsid w:val="00AA7E74"/>
    <w:rsid w:val="00AB0E61"/>
    <w:rsid w:val="00AC7BB7"/>
    <w:rsid w:val="00AD1280"/>
    <w:rsid w:val="00AD729D"/>
    <w:rsid w:val="00AE16B7"/>
    <w:rsid w:val="00B02C8F"/>
    <w:rsid w:val="00B13A1F"/>
    <w:rsid w:val="00B202C9"/>
    <w:rsid w:val="00B26E02"/>
    <w:rsid w:val="00B41503"/>
    <w:rsid w:val="00B5111B"/>
    <w:rsid w:val="00B65512"/>
    <w:rsid w:val="00B81FB5"/>
    <w:rsid w:val="00B90B03"/>
    <w:rsid w:val="00B91EF6"/>
    <w:rsid w:val="00B93525"/>
    <w:rsid w:val="00B958F0"/>
    <w:rsid w:val="00B965C3"/>
    <w:rsid w:val="00BA7316"/>
    <w:rsid w:val="00BB29DA"/>
    <w:rsid w:val="00BC36D3"/>
    <w:rsid w:val="00BC726C"/>
    <w:rsid w:val="00BD398B"/>
    <w:rsid w:val="00BE1EB6"/>
    <w:rsid w:val="00BE5029"/>
    <w:rsid w:val="00BF0015"/>
    <w:rsid w:val="00C0102E"/>
    <w:rsid w:val="00C02011"/>
    <w:rsid w:val="00C07725"/>
    <w:rsid w:val="00C16D25"/>
    <w:rsid w:val="00C174D6"/>
    <w:rsid w:val="00C238F1"/>
    <w:rsid w:val="00C33892"/>
    <w:rsid w:val="00C447A3"/>
    <w:rsid w:val="00C562FE"/>
    <w:rsid w:val="00C566D8"/>
    <w:rsid w:val="00C57417"/>
    <w:rsid w:val="00C74988"/>
    <w:rsid w:val="00C81150"/>
    <w:rsid w:val="00C92774"/>
    <w:rsid w:val="00C967BE"/>
    <w:rsid w:val="00CB3D9C"/>
    <w:rsid w:val="00CC21D7"/>
    <w:rsid w:val="00CC30D7"/>
    <w:rsid w:val="00CC761C"/>
    <w:rsid w:val="00CD6894"/>
    <w:rsid w:val="00CF22D2"/>
    <w:rsid w:val="00D03E7E"/>
    <w:rsid w:val="00D3203A"/>
    <w:rsid w:val="00D322AC"/>
    <w:rsid w:val="00D422BE"/>
    <w:rsid w:val="00D42A22"/>
    <w:rsid w:val="00D452CA"/>
    <w:rsid w:val="00D5070A"/>
    <w:rsid w:val="00D60B34"/>
    <w:rsid w:val="00D60BBD"/>
    <w:rsid w:val="00D6427D"/>
    <w:rsid w:val="00D72656"/>
    <w:rsid w:val="00D920C7"/>
    <w:rsid w:val="00D94187"/>
    <w:rsid w:val="00DA2CDC"/>
    <w:rsid w:val="00DA322C"/>
    <w:rsid w:val="00DD7936"/>
    <w:rsid w:val="00DF53BA"/>
    <w:rsid w:val="00E0333B"/>
    <w:rsid w:val="00E05F36"/>
    <w:rsid w:val="00E06373"/>
    <w:rsid w:val="00E170E2"/>
    <w:rsid w:val="00E3524D"/>
    <w:rsid w:val="00E41AAA"/>
    <w:rsid w:val="00E476FE"/>
    <w:rsid w:val="00E50DB3"/>
    <w:rsid w:val="00E530FB"/>
    <w:rsid w:val="00E55AC6"/>
    <w:rsid w:val="00E66B78"/>
    <w:rsid w:val="00E6776A"/>
    <w:rsid w:val="00E840D7"/>
    <w:rsid w:val="00E90DAF"/>
    <w:rsid w:val="00E93AE5"/>
    <w:rsid w:val="00EA13C4"/>
    <w:rsid w:val="00EA4F72"/>
    <w:rsid w:val="00EB56AB"/>
    <w:rsid w:val="00EC0B0F"/>
    <w:rsid w:val="00ED1B20"/>
    <w:rsid w:val="00ED79FE"/>
    <w:rsid w:val="00EE1AA0"/>
    <w:rsid w:val="00EF401C"/>
    <w:rsid w:val="00F04C36"/>
    <w:rsid w:val="00F07262"/>
    <w:rsid w:val="00F54D42"/>
    <w:rsid w:val="00F65DB2"/>
    <w:rsid w:val="00F874E1"/>
    <w:rsid w:val="00F93073"/>
    <w:rsid w:val="00FA31A2"/>
    <w:rsid w:val="00FA496B"/>
    <w:rsid w:val="00FA4FBB"/>
    <w:rsid w:val="00FB4D26"/>
    <w:rsid w:val="00FC2573"/>
    <w:rsid w:val="00FD1BB7"/>
    <w:rsid w:val="00FF241C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794A"/>
  <w15:docId w15:val="{3B30732E-5923-43AE-8A2E-A5CB50E4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519"/>
  </w:style>
  <w:style w:type="paragraph" w:styleId="Heading1">
    <w:name w:val="heading 1"/>
    <w:basedOn w:val="Normal"/>
    <w:next w:val="Normal"/>
    <w:link w:val="Heading1Char"/>
    <w:uiPriority w:val="9"/>
    <w:qFormat/>
    <w:rsid w:val="007A75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5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5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5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5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5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5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5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5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75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6D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A75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9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A2"/>
  </w:style>
  <w:style w:type="paragraph" w:styleId="Footer">
    <w:name w:val="footer"/>
    <w:basedOn w:val="Normal"/>
    <w:link w:val="FooterChar"/>
    <w:uiPriority w:val="99"/>
    <w:unhideWhenUsed/>
    <w:rsid w:val="0039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5A2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badge">
    <w:name w:val="badge"/>
    <w:basedOn w:val="DefaultParagraphFont"/>
    <w:rsid w:val="00A12FE8"/>
  </w:style>
  <w:style w:type="paragraph" w:styleId="ListParagraph">
    <w:name w:val="List Paragraph"/>
    <w:basedOn w:val="Normal"/>
    <w:uiPriority w:val="34"/>
    <w:qFormat/>
    <w:rsid w:val="00FB0E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4DF"/>
    <w:rPr>
      <w:color w:val="0000FF"/>
      <w:u w:val="single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Emphasis">
    <w:name w:val="Emphasis"/>
    <w:basedOn w:val="DefaultParagraphFont"/>
    <w:uiPriority w:val="20"/>
    <w:qFormat/>
    <w:rsid w:val="007A751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3DF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A75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5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5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5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5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5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5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5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5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75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7A75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7A75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A7519"/>
    <w:rPr>
      <w:b/>
      <w:bCs/>
    </w:rPr>
  </w:style>
  <w:style w:type="paragraph" w:styleId="NoSpacing">
    <w:name w:val="No Spacing"/>
    <w:uiPriority w:val="1"/>
    <w:qFormat/>
    <w:rsid w:val="007A75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75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75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5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5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75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A75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75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75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A751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75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ZYCUfP2hXkn5xDhtCmlcUlMMyg==">AMUW2mWrCLLW+1xHZVB7k4o6Iyo4e8ait9msly4JoDEP0RpI2t4R7WZTetCXyH3HcXo0KP1288sSlrB617G3hoT5CawXxbmLlvr/mx1tRc9LCCW5uRZfjbqV5rAa3R7GkiYr+WCc3w5TWgVVJc8AWMopnlTcjjLCaA==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Callender</dc:creator>
  <cp:lastModifiedBy>Theadora Callender</cp:lastModifiedBy>
  <cp:revision>2</cp:revision>
  <cp:lastPrinted>2022-01-12T20:34:00Z</cp:lastPrinted>
  <dcterms:created xsi:type="dcterms:W3CDTF">2022-06-16T18:22:00Z</dcterms:created>
  <dcterms:modified xsi:type="dcterms:W3CDTF">2022-06-16T18:22:00Z</dcterms:modified>
</cp:coreProperties>
</file>