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279" w:tblpY="304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56671C" w14:paraId="255E4E63" w14:textId="77777777" w:rsidTr="0056671C">
        <w:tc>
          <w:tcPr>
            <w:tcW w:w="8500" w:type="dxa"/>
          </w:tcPr>
          <w:p w14:paraId="2108B276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ve you 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ab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 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l school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65B32F08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62041C4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We 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reco</w:t>
            </w:r>
            <w:r w:rsidRPr="0022006E"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mm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end</w:t>
            </w:r>
            <w:r>
              <w:rPr>
                <w:rFonts w:ascii="Verdana" w:eastAsia="Verdana" w:hAnsi="Verdana" w:cs="Verdana"/>
                <w:color w:val="1D1D1D"/>
              </w:rPr>
              <w:t xml:space="preserve"> that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 open events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 to 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(s) if possible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before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omp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ete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our onl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ne ap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on.  </w:t>
            </w:r>
            <w:r w:rsidRPr="00327E09">
              <w:rPr>
                <w:rFonts w:ascii="Verdana" w:hAnsi="Verdana"/>
              </w:rPr>
              <w:t>Schools may have made alternative arrangements if in person visits are not possible</w:t>
            </w:r>
            <w:r>
              <w:rPr>
                <w:rFonts w:ascii="Verdana" w:hAnsi="Verdana"/>
              </w:rPr>
              <w:t>.</w:t>
            </w:r>
          </w:p>
          <w:p w14:paraId="3E87B958" w14:textId="77777777" w:rsidR="0056671C" w:rsidRDefault="0056671C" w:rsidP="0056671C">
            <w:pPr>
              <w:spacing w:after="0" w:line="264" w:lineRule="exact"/>
              <w:ind w:right="-20"/>
            </w:pPr>
          </w:p>
        </w:tc>
        <w:tc>
          <w:tcPr>
            <w:tcW w:w="567" w:type="dxa"/>
          </w:tcPr>
          <w:p w14:paraId="77DE4732" w14:textId="77777777" w:rsidR="0056671C" w:rsidRDefault="0056671C" w:rsidP="0056671C"/>
        </w:tc>
      </w:tr>
      <w:tr w:rsidR="0056671C" w14:paraId="44A5009B" w14:textId="77777777" w:rsidTr="0056671C">
        <w:tc>
          <w:tcPr>
            <w:tcW w:w="8500" w:type="dxa"/>
          </w:tcPr>
          <w:p w14:paraId="2DF2044F" w14:textId="77777777" w:rsidR="0056671C" w:rsidRDefault="0056671C" w:rsidP="0056671C">
            <w:pPr>
              <w:spacing w:before="3" w:after="0" w:line="268" w:lineRule="exact"/>
              <w:ind w:right="2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ve 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 cr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teria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for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ll the schoo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consid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ring?</w:t>
            </w:r>
          </w:p>
          <w:p w14:paraId="389C0418" w14:textId="77777777" w:rsidR="0056671C" w:rsidRDefault="0056671C" w:rsidP="0056671C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5455EBCD" w14:textId="77777777" w:rsidR="0056671C" w:rsidRDefault="0056671C" w:rsidP="0056671C">
            <w:pPr>
              <w:spacing w:after="0" w:line="239" w:lineRule="auto"/>
              <w:ind w:right="3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sta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the pre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ous admissions round will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a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on the West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sex County Council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 in the Information for Parents booklet.</w:t>
            </w:r>
          </w:p>
          <w:p w14:paraId="7F440491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F701A7F" w14:textId="77777777" w:rsidR="0056671C" w:rsidRDefault="0056671C" w:rsidP="0056671C">
            <w:pPr>
              <w:spacing w:after="0" w:line="240" w:lineRule="auto"/>
              <w:ind w:right="-20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ed as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g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s.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no guarantee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tha</w:t>
            </w:r>
            <w:r>
              <w:rPr>
                <w:rFonts w:ascii="Verdana" w:eastAsia="Verdana" w:hAnsi="Verdana" w:cs="Verdana"/>
                <w:color w:val="1D1D1D"/>
              </w:rPr>
              <w:t xml:space="preserve">t 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ac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d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sam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category,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to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 sa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stance as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depend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er of 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ey 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iv</w:t>
            </w:r>
            <w:r>
              <w:rPr>
                <w:rFonts w:ascii="Verdana" w:eastAsia="Verdana" w:hAnsi="Verdana" w:cs="Verdana"/>
                <w:color w:val="1D1D1D"/>
              </w:rPr>
              <w:t>e.</w:t>
            </w:r>
          </w:p>
          <w:p w14:paraId="3AB562AA" w14:textId="77777777" w:rsidR="0056671C" w:rsidRDefault="0056671C" w:rsidP="0056671C">
            <w:pPr>
              <w:spacing w:after="0" w:line="240" w:lineRule="auto"/>
              <w:ind w:right="-20"/>
            </w:pPr>
          </w:p>
        </w:tc>
        <w:tc>
          <w:tcPr>
            <w:tcW w:w="567" w:type="dxa"/>
          </w:tcPr>
          <w:p w14:paraId="5B96D638" w14:textId="77777777" w:rsidR="0056671C" w:rsidRDefault="0056671C" w:rsidP="0056671C"/>
        </w:tc>
      </w:tr>
      <w:tr w:rsidR="0056671C" w14:paraId="11590056" w14:textId="77777777" w:rsidTr="0056671C">
        <w:tc>
          <w:tcPr>
            <w:tcW w:w="8500" w:type="dxa"/>
          </w:tcPr>
          <w:p w14:paraId="0915011F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ide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tified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three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pr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fe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05D8A854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3BE5C7B" w14:textId="77777777" w:rsidR="0056671C" w:rsidRDefault="0056671C" w:rsidP="0056671C">
            <w:pPr>
              <w:spacing w:after="0" w:line="240" w:lineRule="auto"/>
              <w:ind w:right="2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 preferences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be 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c.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aces are 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accord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to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ublished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that sch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can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such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ether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catc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hm</w:t>
            </w:r>
            <w:r>
              <w:rPr>
                <w:rFonts w:ascii="Verdana" w:eastAsia="Verdana" w:hAnsi="Verdana" w:cs="Verdana"/>
                <w:color w:val="1D1D1D"/>
              </w:rPr>
              <w:t>ent area,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ether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are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ready 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istance you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 from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.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have a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gher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ty for the catch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18EEBCD8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19CF5C00" w14:textId="77777777" w:rsidR="0056671C" w:rsidRDefault="0056671C" w:rsidP="0056671C">
            <w:pPr>
              <w:spacing w:after="0" w:line="240" w:lineRule="auto"/>
              <w:ind w:right="6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your preference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equent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d,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 down the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ve, the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ess likely you are to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fered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place.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rsonal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rcu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stances, su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chi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 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ements,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l not be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aken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to cons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on.</w:t>
            </w:r>
          </w:p>
          <w:p w14:paraId="430921F3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506838B9" w14:textId="77777777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>You are strong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encouraged to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 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as one of your preferences. If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 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ch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y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out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hyperlink r:id="rId10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ons</w:t>
              </w:r>
              <w:r>
                <w:rPr>
                  <w:rFonts w:ascii="Verdana" w:eastAsia="Verdana" w:hAnsi="Verdana" w:cs="Verdana"/>
                  <w:color w:val="1D1D1D"/>
                  <w:spacing w:val="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 xml:space="preserve">or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Pupil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954FC0E" w14:textId="77777777" w:rsidR="0056671C" w:rsidRDefault="0056671C" w:rsidP="0056671C">
            <w:pPr>
              <w:spacing w:after="0" w:line="240" w:lineRule="auto"/>
              <w:ind w:left="102" w:right="119"/>
              <w:rPr>
                <w:rFonts w:ascii="Verdana" w:eastAsia="Verdana" w:hAnsi="Verdana" w:cs="Verdana"/>
                <w:color w:val="1D1D1D"/>
              </w:rPr>
            </w:pPr>
          </w:p>
          <w:p w14:paraId="5C567FAC" w14:textId="47B29DE2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  <w:lang w:val="en-GB"/>
              </w:rPr>
            </w:pP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If you select a school as a preference that is not your nearest/catchment school, this may impact on your eligibility for transport. See the</w:t>
            </w:r>
            <w:r w:rsidR="007C5DEC">
              <w:rPr>
                <w:rFonts w:ascii="Verdana" w:eastAsia="Verdana" w:hAnsi="Verdana" w:cs="Verdana"/>
                <w:color w:val="1D1D1D"/>
                <w:lang w:val="en-GB"/>
              </w:rPr>
              <w:t xml:space="preserve"> </w:t>
            </w:r>
            <w:hyperlink r:id="rId11" w:tooltip="School and college transport" w:history="1">
              <w:r w:rsidRPr="002A6DB8">
                <w:rPr>
                  <w:rStyle w:val="Hyperlink"/>
                  <w:rFonts w:ascii="Verdana" w:eastAsia="Verdana" w:hAnsi="Verdana" w:cs="Verdana"/>
                  <w:lang w:val="en-GB"/>
                </w:rPr>
                <w:t>school transport pages</w:t>
              </w:r>
            </w:hyperlink>
            <w:r w:rsidR="007C5DEC">
              <w:t xml:space="preserve"> </w:t>
            </w: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for further information.</w:t>
            </w:r>
          </w:p>
          <w:p w14:paraId="7D6CDA79" w14:textId="77777777" w:rsidR="0056671C" w:rsidRDefault="0056671C" w:rsidP="0056671C">
            <w:pPr>
              <w:spacing w:after="0" w:line="240" w:lineRule="auto"/>
              <w:ind w:right="119"/>
            </w:pPr>
          </w:p>
        </w:tc>
        <w:tc>
          <w:tcPr>
            <w:tcW w:w="567" w:type="dxa"/>
          </w:tcPr>
          <w:p w14:paraId="540650DD" w14:textId="77777777" w:rsidR="0056671C" w:rsidRDefault="0056671C" w:rsidP="0056671C"/>
        </w:tc>
      </w:tr>
    </w:tbl>
    <w:p w14:paraId="2E28700F" w14:textId="06D45D6C" w:rsidR="00595182" w:rsidRPr="001E648E" w:rsidRDefault="0022006E" w:rsidP="001E648E">
      <w:pPr>
        <w:spacing w:line="240" w:lineRule="auto"/>
        <w:ind w:left="284"/>
      </w:pPr>
      <w:r w:rsidRPr="001E648E">
        <w:rPr>
          <w:rFonts w:ascii="Verdana" w:hAnsi="Verdana"/>
        </w:rPr>
        <w:t>This checklist is to help you make realistic preferences when applying for a school place for your child. Please read and follow each step to give you the best chance of getting your child into a school that you want. You may wish to tick the box to show that the question is answered satisfactorily.</w:t>
      </w:r>
    </w:p>
    <w:tbl>
      <w:tblPr>
        <w:tblStyle w:val="TableGrid"/>
        <w:tblpPr w:leftFromText="180" w:rightFromText="180" w:vertAnchor="page" w:horzAnchor="margin" w:tblpX="279" w:tblpY="196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4F4373AE" w14:textId="77777777" w:rsidTr="0056671C">
        <w:tc>
          <w:tcPr>
            <w:tcW w:w="8500" w:type="dxa"/>
          </w:tcPr>
          <w:p w14:paraId="63AFC4DB" w14:textId="2897E5A6" w:rsidR="0022006E" w:rsidRDefault="0022006E" w:rsidP="001E648E">
            <w:pPr>
              <w:spacing w:before="3" w:after="0" w:line="268" w:lineRule="exact"/>
              <w:ind w:right="3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if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enc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for 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 Aided 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s, Fo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da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r </w:t>
            </w:r>
            <w:r w:rsidR="001E648E">
              <w:rPr>
                <w:rFonts w:ascii="Verdana" w:eastAsia="Verdana" w:hAnsi="Verdana" w:cs="Verdana"/>
                <w:b/>
                <w:bCs/>
                <w:color w:val="1D1D1D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4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?</w:t>
            </w:r>
          </w:p>
          <w:p w14:paraId="691FF86C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A8A3289" w14:textId="77777777" w:rsidR="0022006E" w:rsidRDefault="0022006E" w:rsidP="001E648E">
            <w:pPr>
              <w:spacing w:after="0" w:line="239" w:lineRule="auto"/>
              <w:ind w:right="23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f they are, you </w:t>
            </w:r>
            <w:r>
              <w:rPr>
                <w:rFonts w:ascii="Verdana" w:eastAsia="Verdana" w:hAnsi="Verdana" w:cs="Verdana"/>
                <w:color w:val="1D1D1D"/>
                <w:spacing w:val="-1"/>
                <w:u w:val="single" w:color="1D1D1D"/>
              </w:rPr>
              <w:t>m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them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  <w:u w:val="single" w:color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check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emy has a Su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ementary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(SIF). 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check to see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 SIF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the W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st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ssex County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Council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by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rectly.</w:t>
            </w:r>
          </w:p>
          <w:p w14:paraId="72C16970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0F6EC52" w14:textId="77777777" w:rsidR="0022006E" w:rsidRDefault="0022006E" w:rsidP="001E648E">
            <w:pPr>
              <w:spacing w:line="240" w:lineRule="auto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If you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for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y that 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SIF,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ly under any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 the c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ake sure 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 the 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form for each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return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before 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deadl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AB1B8ED" w14:textId="62CF5D4C" w:rsidR="0022006E" w:rsidRDefault="0022006E" w:rsidP="007C5DEC">
            <w:pPr>
              <w:spacing w:before="4" w:after="0" w:line="266" w:lineRule="exact"/>
              <w:ind w:right="385"/>
            </w:pPr>
            <w:r>
              <w:rPr>
                <w:rFonts w:ascii="Verdana" w:eastAsia="Verdana" w:hAnsi="Verdana" w:cs="Verdana"/>
                <w:color w:val="1D1D1D"/>
              </w:rPr>
              <w:t xml:space="preserve">SIFs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ar school’s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, for exa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endance, if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on’t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</w:t>
            </w:r>
            <w:r w:rsidR="007C5DEC">
              <w:rPr>
                <w:rFonts w:ascii="Verdana" w:eastAsia="Verdana" w:hAnsi="Verdana" w:cs="Verdana"/>
                <w:color w:val="1D1D1D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h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 </w:t>
            </w:r>
            <w:proofErr w:type="gramStart"/>
            <w:r>
              <w:rPr>
                <w:rFonts w:ascii="Verdana" w:eastAsia="Verdana" w:hAnsi="Verdana" w:cs="Verdana"/>
                <w:color w:val="1D1D1D"/>
                <w:position w:val="-1"/>
              </w:rPr>
              <w:t>SIF</w:t>
            </w:r>
            <w:proofErr w:type="gramEnd"/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 w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not 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 cons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ered under those cr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.</w:t>
            </w:r>
          </w:p>
        </w:tc>
        <w:tc>
          <w:tcPr>
            <w:tcW w:w="567" w:type="dxa"/>
          </w:tcPr>
          <w:p w14:paraId="1F104C15" w14:textId="77777777" w:rsidR="0022006E" w:rsidRDefault="0022006E" w:rsidP="001E648E"/>
        </w:tc>
      </w:tr>
      <w:tr w:rsidR="0022006E" w14:paraId="79F24814" w14:textId="77777777" w:rsidTr="0056671C">
        <w:tc>
          <w:tcPr>
            <w:tcW w:w="8500" w:type="dxa"/>
          </w:tcPr>
          <w:p w14:paraId="69B9C0EF" w14:textId="77777777" w:rsidR="0022006E" w:rsidRDefault="0022006E" w:rsidP="001E648E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ote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deadli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162B9227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092A947" w14:textId="77777777" w:rsidR="0022006E" w:rsidRDefault="0022006E" w:rsidP="001E648E">
            <w:pPr>
              <w:spacing w:after="0" w:line="239" w:lineRule="auto"/>
              <w:ind w:right="1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sub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your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by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te.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shou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ne,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prov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em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dress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hyperlink r:id="rId12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2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  <w:spacing w:val="3"/>
                </w:rPr>
                <w:t>o</w:t>
              </w:r>
              <w:r>
                <w:rPr>
                  <w:rFonts w:ascii="Verdana" w:eastAsia="Verdana" w:hAnsi="Verdana" w:cs="Verdana"/>
                  <w:color w:val="1D1D1D"/>
                </w:rPr>
                <w:t>ns.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address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y</w:t>
            </w:r>
            <w:r>
              <w:rPr>
                <w:rFonts w:ascii="Verdana" w:eastAsia="Verdana" w:hAnsi="Verdana" w:cs="Verdana"/>
                <w:color w:val="1D1D1D"/>
              </w:rPr>
              <w:t>ou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vi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wi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shared 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 as parents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ncrea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cate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ectron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y.</w:t>
            </w:r>
          </w:p>
          <w:p w14:paraId="3574CABB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5C923BC7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</w:rPr>
              <w:t xml:space="preserve">Free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ernet access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ll West Sussex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bra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es and Chi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 and Fa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y </w:t>
            </w:r>
            <w:proofErr w:type="spellStart"/>
            <w:r>
              <w:rPr>
                <w:rFonts w:ascii="Verdana" w:eastAsia="Verdana" w:hAnsi="Verdana" w:cs="Verdana"/>
                <w:color w:val="1D1D1D"/>
              </w:rPr>
              <w:t>Cent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es</w:t>
            </w:r>
            <w:proofErr w:type="spellEnd"/>
            <w:r>
              <w:rPr>
                <w:rFonts w:ascii="Verdana" w:eastAsia="Verdana" w:hAnsi="Verdana" w:cs="Verdana"/>
                <w:color w:val="1D1D1D"/>
              </w:rPr>
              <w:t>, for 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rp</w:t>
            </w:r>
            <w:r>
              <w:rPr>
                <w:rFonts w:ascii="Verdana" w:eastAsia="Verdana" w:hAnsi="Verdana" w:cs="Verdana"/>
                <w:color w:val="1D1D1D"/>
              </w:rPr>
              <w:t>ose of app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 for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ace, 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who doesn’t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 xml:space="preserve">ve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 xml:space="preserve">ess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ernet.</w:t>
            </w:r>
          </w:p>
        </w:tc>
        <w:tc>
          <w:tcPr>
            <w:tcW w:w="567" w:type="dxa"/>
          </w:tcPr>
          <w:p w14:paraId="710C24F2" w14:textId="77777777" w:rsidR="0022006E" w:rsidRDefault="0022006E" w:rsidP="001E648E"/>
        </w:tc>
      </w:tr>
      <w:tr w:rsidR="0022006E" w14:paraId="0568DF21" w14:textId="77777777" w:rsidTr="0056671C">
        <w:tc>
          <w:tcPr>
            <w:tcW w:w="8500" w:type="dxa"/>
          </w:tcPr>
          <w:p w14:paraId="5EC42452" w14:textId="77777777" w:rsidR="0022006E" w:rsidRDefault="0022006E" w:rsidP="001E648E">
            <w:pPr>
              <w:spacing w:after="0" w:line="240" w:lineRule="auto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plan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mak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on?</w:t>
            </w:r>
          </w:p>
          <w:p w14:paraId="25B23DC6" w14:textId="77777777" w:rsidR="0022006E" w:rsidRDefault="0022006E" w:rsidP="001E648E">
            <w:pPr>
              <w:spacing w:before="9" w:after="0" w:line="240" w:lineRule="auto"/>
              <w:rPr>
                <w:sz w:val="26"/>
                <w:szCs w:val="26"/>
              </w:rPr>
            </w:pPr>
          </w:p>
          <w:p w14:paraId="41F8A28E" w14:textId="77777777" w:rsidR="0022006E" w:rsidRDefault="0022006E" w:rsidP="001E648E">
            <w:pPr>
              <w:spacing w:after="0" w:line="240" w:lineRule="auto"/>
              <w:ind w:right="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 you have no opt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but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ease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P</w:t>
            </w:r>
            <w:r>
              <w:rPr>
                <w:rFonts w:ascii="Verdana" w:eastAsia="Verdana" w:hAnsi="Verdana" w:cs="Verdana"/>
                <w:color w:val="1D1D1D"/>
              </w:rPr>
              <w:t>upil Adm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request one.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ing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will still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rece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 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er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 xml:space="preserve">lace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email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  <w:spacing w:val="-2"/>
              </w:rPr>
              <w:t>as long as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you have provided a valid e-mail address on the application, </w:t>
            </w:r>
            <w:r>
              <w:rPr>
                <w:rFonts w:ascii="Verdana" w:eastAsia="Verdana" w:hAnsi="Verdana" w:cs="Verdana"/>
                <w:color w:val="1D1D1D"/>
              </w:rPr>
              <w:t xml:space="preserve">but the result will be sent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later on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that day.</w:t>
            </w:r>
          </w:p>
          <w:p w14:paraId="7A810251" w14:textId="77777777" w:rsidR="0022006E" w:rsidRDefault="0022006E" w:rsidP="001E648E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4242CA5F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uc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for retur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a paper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publ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d on the West Sussex County Coun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te and 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. You are respo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ensur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form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ret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rned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 and that all parts are completed, including providing a valid e-mail address.</w:t>
            </w:r>
          </w:p>
        </w:tc>
        <w:tc>
          <w:tcPr>
            <w:tcW w:w="567" w:type="dxa"/>
          </w:tcPr>
          <w:p w14:paraId="175A7C8D" w14:textId="77777777" w:rsidR="0022006E" w:rsidRDefault="0022006E" w:rsidP="001E648E">
            <w:pPr>
              <w:spacing w:line="240" w:lineRule="auto"/>
            </w:pPr>
          </w:p>
        </w:tc>
      </w:tr>
    </w:tbl>
    <w:p w14:paraId="3C340A7D" w14:textId="77777777" w:rsidR="0022006E" w:rsidRDefault="0022006E" w:rsidP="001E648E">
      <w:r>
        <w:br w:type="page"/>
      </w:r>
    </w:p>
    <w:tbl>
      <w:tblPr>
        <w:tblStyle w:val="TableGrid"/>
        <w:tblpPr w:leftFromText="180" w:rightFromText="180" w:vertAnchor="page" w:horzAnchor="margin" w:tblpX="279" w:tblpY="193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10948EC2" w14:textId="77777777" w:rsidTr="0056671C">
        <w:tc>
          <w:tcPr>
            <w:tcW w:w="8500" w:type="dxa"/>
          </w:tcPr>
          <w:p w14:paraId="68E7A23F" w14:textId="77777777" w:rsid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su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that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only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ppli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be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your 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ild?</w:t>
            </w:r>
          </w:p>
          <w:p w14:paraId="1948306B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1763112" w14:textId="77777777" w:rsidR="0022006E" w:rsidRDefault="0022006E" w:rsidP="001E648E">
            <w:pPr>
              <w:spacing w:after="0" w:line="240" w:lineRule="auto"/>
              <w:ind w:right="67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We can 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accept one 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parental respons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ity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agree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’</w:t>
            </w:r>
            <w:r>
              <w:rPr>
                <w:rFonts w:ascii="Verdana" w:eastAsia="Verdana" w:hAnsi="Verdana" w:cs="Verdana"/>
                <w:color w:val="1D1D1D"/>
              </w:rPr>
              <w:t>s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preferences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efo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an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n.</w:t>
            </w:r>
          </w:p>
          <w:p w14:paraId="2E453BDC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0594681C" w14:textId="77777777" w:rsidR="009048A0" w:rsidRDefault="009048A0" w:rsidP="009048A0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 xml:space="preserve">If you make changes to your application (therefore un-submit your application) you must re-submit it </w:t>
            </w:r>
            <w:proofErr w:type="gramStart"/>
            <w:r>
              <w:rPr>
                <w:rFonts w:ascii="Verdana" w:eastAsia="Verdana" w:hAnsi="Verdana" w:cs="Verdana"/>
                <w:spacing w:val="-1"/>
              </w:rPr>
              <w:t>every</w:t>
            </w:r>
            <w:proofErr w:type="gramEnd"/>
            <w:r>
              <w:rPr>
                <w:rFonts w:ascii="Verdana" w:eastAsia="Verdana" w:hAnsi="Verdana" w:cs="Verdana"/>
                <w:spacing w:val="-1"/>
              </w:rPr>
              <w:t xml:space="preserve"> time.  Failure to do so will result in the original submitted application remaining un-submitted.</w:t>
            </w:r>
          </w:p>
          <w:p w14:paraId="311622DE" w14:textId="55892503" w:rsidR="0022006E" w:rsidRDefault="0022006E" w:rsidP="001E648E">
            <w:pPr>
              <w:spacing w:line="240" w:lineRule="auto"/>
            </w:pPr>
          </w:p>
        </w:tc>
        <w:tc>
          <w:tcPr>
            <w:tcW w:w="567" w:type="dxa"/>
          </w:tcPr>
          <w:p w14:paraId="3944699D" w14:textId="77777777" w:rsidR="0022006E" w:rsidRDefault="0022006E" w:rsidP="001E648E">
            <w:pPr>
              <w:spacing w:line="240" w:lineRule="auto"/>
            </w:pPr>
          </w:p>
        </w:tc>
      </w:tr>
      <w:tr w:rsidR="0022006E" w14:paraId="18FAC40F" w14:textId="77777777" w:rsidTr="0056671C">
        <w:tc>
          <w:tcPr>
            <w:tcW w:w="8500" w:type="dxa"/>
          </w:tcPr>
          <w:p w14:paraId="600DA57B" w14:textId="77777777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Please use the space provided below to note the email address and password you have used for your application:</w:t>
            </w:r>
          </w:p>
          <w:p w14:paraId="06925BB2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37D46061" w14:textId="47B5FA13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 xml:space="preserve">Email </w:t>
            </w:r>
            <w:proofErr w:type="gramStart"/>
            <w:r w:rsidR="001E648E" w:rsidRPr="0022006E">
              <w:rPr>
                <w:rFonts w:ascii="Verdana" w:eastAsia="Verdana" w:hAnsi="Verdana" w:cs="Verdana"/>
                <w:b/>
                <w:bCs/>
                <w:color w:val="1D1D1D"/>
              </w:rPr>
              <w:t>Address: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</w:t>
            </w:r>
            <w:proofErr w:type="gramEnd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proofErr w:type="gramStart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…..</w:t>
            </w:r>
            <w:proofErr w:type="gramEnd"/>
          </w:p>
          <w:p w14:paraId="6982433A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2E3554B0" w14:textId="4896828A" w:rsidR="0022006E" w:rsidRDefault="001E648E" w:rsidP="001E648E">
            <w:pPr>
              <w:spacing w:line="240" w:lineRule="auto"/>
            </w:pPr>
            <w:proofErr w:type="gramStart"/>
            <w:r w:rsidRPr="001E648E">
              <w:t>Password:</w:t>
            </w:r>
            <w:r w:rsidR="0022006E" w:rsidRPr="001E648E">
              <w:t>…</w:t>
            </w:r>
            <w:proofErr w:type="gramEnd"/>
            <w:r w:rsidR="0022006E"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</w:t>
            </w:r>
          </w:p>
        </w:tc>
        <w:tc>
          <w:tcPr>
            <w:tcW w:w="567" w:type="dxa"/>
          </w:tcPr>
          <w:p w14:paraId="4EFE9DDB" w14:textId="77777777" w:rsidR="0022006E" w:rsidRDefault="0022006E" w:rsidP="001E648E">
            <w:pPr>
              <w:spacing w:line="240" w:lineRule="auto"/>
            </w:pPr>
          </w:p>
        </w:tc>
      </w:tr>
    </w:tbl>
    <w:p w14:paraId="5331AE28" w14:textId="77777777" w:rsidR="00595182" w:rsidRDefault="00595182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p w14:paraId="4850FD41" w14:textId="2A042676" w:rsidR="0022006E" w:rsidRDefault="0022006E" w:rsidP="001E648E">
      <w:pPr>
        <w:spacing w:before="21" w:after="0" w:line="240" w:lineRule="auto"/>
        <w:ind w:left="226" w:right="4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1D1D1D"/>
        </w:rPr>
        <w:t xml:space="preserve">If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 xml:space="preserve">ou 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eq</w:t>
      </w:r>
      <w:r>
        <w:rPr>
          <w:rFonts w:ascii="Verdana" w:eastAsia="Verdana" w:hAnsi="Verdana" w:cs="Verdana"/>
          <w:color w:val="1D1D1D"/>
          <w:spacing w:val="-1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  <w:spacing w:val="2"/>
        </w:rPr>
        <w:t>u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h</w:t>
      </w:r>
      <w:r>
        <w:rPr>
          <w:rFonts w:ascii="Verdana" w:eastAsia="Verdana" w:hAnsi="Verdana" w:cs="Verdana"/>
          <w:color w:val="1D1D1D"/>
        </w:rPr>
        <w:t>er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d</w:t>
      </w:r>
      <w:r>
        <w:rPr>
          <w:rFonts w:ascii="Verdana" w:eastAsia="Verdana" w:hAnsi="Verdana" w:cs="Verdana"/>
          <w:color w:val="1D1D1D"/>
        </w:rPr>
        <w:t>ance,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if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1"/>
        </w:rPr>
        <w:t>h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nf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on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needed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an 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te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v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</w:rPr>
        <w:t>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  <w:spacing w:val="1"/>
        </w:rPr>
        <w:t>p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ease 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us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and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we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w</w:t>
      </w:r>
      <w:r>
        <w:rPr>
          <w:rFonts w:ascii="Verdana" w:eastAsia="Verdana" w:hAnsi="Verdana" w:cs="Verdana"/>
          <w:color w:val="1D1D1D"/>
          <w:spacing w:val="-1"/>
        </w:rPr>
        <w:t>i</w:t>
      </w:r>
      <w:r>
        <w:rPr>
          <w:rFonts w:ascii="Verdana" w:eastAsia="Verdana" w:hAnsi="Verdana" w:cs="Verdana"/>
          <w:color w:val="1D1D1D"/>
        </w:rPr>
        <w:t>ll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y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m</w:t>
      </w:r>
      <w:r>
        <w:rPr>
          <w:rFonts w:ascii="Verdana" w:eastAsia="Verdana" w:hAnsi="Verdana" w:cs="Verdana"/>
          <w:color w:val="1D1D1D"/>
        </w:rPr>
        <w:t>eet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your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needs. If 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not your first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 xml:space="preserve">ge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>ou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ay w</w:t>
      </w:r>
      <w:r>
        <w:rPr>
          <w:rFonts w:ascii="Verdana" w:eastAsia="Verdana" w:hAnsi="Verdana" w:cs="Verdana"/>
          <w:color w:val="1D1D1D"/>
          <w:spacing w:val="-4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ask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s</w:t>
      </w:r>
      <w:r>
        <w:rPr>
          <w:rFonts w:ascii="Verdana" w:eastAsia="Verdana" w:hAnsi="Verdana" w:cs="Verdana"/>
          <w:color w:val="1D1D1D"/>
        </w:rPr>
        <w:t>h-speak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ng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f</w:t>
      </w:r>
      <w:r>
        <w:rPr>
          <w:rFonts w:ascii="Verdana" w:eastAsia="Verdana" w:hAnsi="Verdana" w:cs="Verdana"/>
          <w:color w:val="1D1D1D"/>
          <w:spacing w:val="2"/>
        </w:rPr>
        <w:t>r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end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to he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p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you to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</w:rPr>
        <w:t xml:space="preserve">ke </w:t>
      </w:r>
      <w:r>
        <w:rPr>
          <w:rFonts w:ascii="Verdana" w:eastAsia="Verdana" w:hAnsi="Verdana" w:cs="Verdana"/>
          <w:color w:val="1D1D1D"/>
          <w:spacing w:val="-1"/>
        </w:rPr>
        <w:t>t</w:t>
      </w:r>
      <w:r>
        <w:rPr>
          <w:rFonts w:ascii="Verdana" w:eastAsia="Verdana" w:hAnsi="Verdana" w:cs="Verdana"/>
          <w:color w:val="1D1D1D"/>
        </w:rPr>
        <w:t xml:space="preserve">he </w:t>
      </w:r>
      <w:r>
        <w:rPr>
          <w:rFonts w:ascii="Verdana" w:eastAsia="Verdana" w:hAnsi="Verdana" w:cs="Verdana"/>
          <w:color w:val="1D1D1D"/>
          <w:spacing w:val="2"/>
        </w:rPr>
        <w:t>f</w:t>
      </w:r>
      <w:r>
        <w:rPr>
          <w:rFonts w:ascii="Verdana" w:eastAsia="Verdana" w:hAnsi="Verdana" w:cs="Verdana"/>
          <w:color w:val="1D1D1D"/>
        </w:rPr>
        <w:t>irst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 ca</w:t>
      </w:r>
      <w:r>
        <w:rPr>
          <w:rFonts w:ascii="Verdana" w:eastAsia="Verdana" w:hAnsi="Verdana" w:cs="Verdana"/>
          <w:color w:val="1D1D1D"/>
          <w:spacing w:val="-1"/>
        </w:rPr>
        <w:t>l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.</w:t>
      </w:r>
    </w:p>
    <w:p w14:paraId="6A5B36C4" w14:textId="77777777" w:rsidR="0022006E" w:rsidRDefault="0022006E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sectPr w:rsidR="0022006E" w:rsidSect="00595182">
      <w:headerReference w:type="default" r:id="rId13"/>
      <w:pgSz w:w="11906" w:h="16838"/>
      <w:pgMar w:top="1440" w:right="1440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7161" w14:textId="77777777" w:rsidR="005345C2" w:rsidRDefault="005345C2" w:rsidP="00595182">
      <w:pPr>
        <w:spacing w:after="0" w:line="240" w:lineRule="auto"/>
      </w:pPr>
      <w:r>
        <w:separator/>
      </w:r>
    </w:p>
  </w:endnote>
  <w:endnote w:type="continuationSeparator" w:id="0">
    <w:p w14:paraId="40F8D402" w14:textId="77777777" w:rsidR="005345C2" w:rsidRDefault="005345C2" w:rsidP="0059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A202" w14:textId="77777777" w:rsidR="005345C2" w:rsidRDefault="005345C2" w:rsidP="00595182">
      <w:pPr>
        <w:spacing w:after="0" w:line="240" w:lineRule="auto"/>
      </w:pPr>
      <w:r>
        <w:separator/>
      </w:r>
    </w:p>
  </w:footnote>
  <w:footnote w:type="continuationSeparator" w:id="0">
    <w:p w14:paraId="3409C55D" w14:textId="77777777" w:rsidR="005345C2" w:rsidRDefault="005345C2" w:rsidP="0059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917" w14:textId="77777777" w:rsidR="00595182" w:rsidRDefault="00595182" w:rsidP="00595182">
    <w:pPr>
      <w:spacing w:before="55" w:after="0" w:line="240" w:lineRule="auto"/>
      <w:ind w:left="226" w:right="-20"/>
      <w:rPr>
        <w:rFonts w:ascii="Verdana" w:eastAsia="Verdana" w:hAnsi="Verdana" w:cs="Verdana"/>
        <w:sz w:val="28"/>
        <w:szCs w:val="28"/>
      </w:rPr>
    </w:pPr>
    <w:r>
      <w:rPr>
        <w:rFonts w:ascii="Verdana" w:eastAsia="Verdana" w:hAnsi="Verdana" w:cs="Verdana"/>
        <w:color w:val="111111"/>
        <w:sz w:val="28"/>
        <w:szCs w:val="28"/>
      </w:rPr>
      <w:t xml:space="preserve">Application for School Place Checklist – Starting School, Junior Transfer and Secondary Transfer </w:t>
    </w:r>
  </w:p>
  <w:p w14:paraId="2FCD78ED" w14:textId="77777777" w:rsidR="00595182" w:rsidRDefault="005951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82"/>
    <w:rsid w:val="000302A3"/>
    <w:rsid w:val="00157A38"/>
    <w:rsid w:val="001903A3"/>
    <w:rsid w:val="001E648E"/>
    <w:rsid w:val="0022006E"/>
    <w:rsid w:val="0040768B"/>
    <w:rsid w:val="00477CE8"/>
    <w:rsid w:val="005345C2"/>
    <w:rsid w:val="0056671C"/>
    <w:rsid w:val="00595182"/>
    <w:rsid w:val="00601EDA"/>
    <w:rsid w:val="006C120D"/>
    <w:rsid w:val="007C5DEC"/>
    <w:rsid w:val="008D1F90"/>
    <w:rsid w:val="009048A0"/>
    <w:rsid w:val="00CB276B"/>
    <w:rsid w:val="00CE097F"/>
    <w:rsid w:val="00D14267"/>
    <w:rsid w:val="00D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13B81"/>
  <w15:chartTrackingRefBased/>
  <w15:docId w15:val="{9B40DE20-D1D6-4243-B2BA-4FECD550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82"/>
    <w:pPr>
      <w:widowControl w:val="0"/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182"/>
  </w:style>
  <w:style w:type="paragraph" w:styleId="Footer">
    <w:name w:val="footer"/>
    <w:basedOn w:val="Normal"/>
    <w:link w:val="Foot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182"/>
  </w:style>
  <w:style w:type="character" w:styleId="Hyperlink">
    <w:name w:val="Hyperlink"/>
    <w:basedOn w:val="DefaultParagraphFont"/>
    <w:uiPriority w:val="99"/>
    <w:unhideWhenUsed/>
    <w:rsid w:val="005951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stsussex.gov.uk/admiss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stsussex.gov.uk/education-children-and-families/schools-and-colleges/school-and-college-transpor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westsussex.gov.uk/admission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ea5523-db0a-4608-9c24-3eb614fd9dd6" xsi:nil="true"/>
    <lcf76f155ced4ddcb4097134ff3c332f xmlns="367e3ccf-247d-462c-a5e2-dc949e7ccf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3EEE497AB8F948B7DD087B470AA9EB" ma:contentTypeVersion="12" ma:contentTypeDescription="Create a new document." ma:contentTypeScope="" ma:versionID="fbd3c2ae27e3e80dbe094645cf3496a6">
  <xsd:schema xmlns:xsd="http://www.w3.org/2001/XMLSchema" xmlns:xs="http://www.w3.org/2001/XMLSchema" xmlns:p="http://schemas.microsoft.com/office/2006/metadata/properties" xmlns:ns2="367e3ccf-247d-462c-a5e2-dc949e7ccf9d" xmlns:ns3="b5ea5523-db0a-4608-9c24-3eb614fd9dd6" targetNamespace="http://schemas.microsoft.com/office/2006/metadata/properties" ma:root="true" ma:fieldsID="97bf29df3b45250b137b7d8e569f756f" ns2:_="" ns3:_="">
    <xsd:import namespace="367e3ccf-247d-462c-a5e2-dc949e7ccf9d"/>
    <xsd:import namespace="b5ea5523-db0a-4608-9c24-3eb614fd9d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e3ccf-247d-462c-a5e2-dc949e7cc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5cfc3-6d57-4d32-a9c6-53493ba1c7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a5523-db0a-4608-9c24-3eb614fd9d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cfe19f-8b29-45fe-b701-1dc140cddc1f}" ma:internalName="TaxCatchAll" ma:showField="CatchAllData" ma:web="b5ea5523-db0a-4608-9c24-3eb614fd9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E502-5EDF-4E01-B325-93B4DD726AED}">
  <ds:schemaRefs>
    <ds:schemaRef ds:uri="http://schemas.microsoft.com/office/2006/metadata/properties"/>
    <ds:schemaRef ds:uri="http://schemas.microsoft.com/office/infopath/2007/PartnerControls"/>
    <ds:schemaRef ds:uri="b5ea5523-db0a-4608-9c24-3eb614fd9dd6"/>
    <ds:schemaRef ds:uri="367e3ccf-247d-462c-a5e2-dc949e7ccf9d"/>
  </ds:schemaRefs>
</ds:datastoreItem>
</file>

<file path=customXml/itemProps2.xml><?xml version="1.0" encoding="utf-8"?>
<ds:datastoreItem xmlns:ds="http://schemas.openxmlformats.org/officeDocument/2006/customXml" ds:itemID="{1AC204AF-3A4B-4553-9D03-C0ABA2BC4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CABCB-7C75-4F97-8CEE-8A93439F0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e3ccf-247d-462c-a5e2-dc949e7ccf9d"/>
    <ds:schemaRef ds:uri="b5ea5523-db0a-4608-9c24-3eb614fd9d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8F9951-EA26-40D9-8327-37908F8D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Bideleux</dc:creator>
  <cp:keywords/>
  <dc:description/>
  <cp:lastModifiedBy>Louise Goddard</cp:lastModifiedBy>
  <cp:revision>5</cp:revision>
  <dcterms:created xsi:type="dcterms:W3CDTF">2026-08-26T07:06:00Z</dcterms:created>
  <dcterms:modified xsi:type="dcterms:W3CDTF">2026-09-02T13:25:00Z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0x010100D43EEE497AB8F948B7DD087B470AA9EB</vt:lpwstr>
  </property>
  <property fmtid="{D5CDD505-2E9C-101B-9397-08002B2CF9AE}" pid="3" name="MediaServiceImageTags">
    <vt:lpwstr/>
  </property>
</Properties>
</file>