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4" w:rsidRDefault="00184414" w:rsidP="00184414">
      <w:pPr>
        <w:pStyle w:val="Title"/>
        <w:rPr>
          <w:b/>
          <w:bCs/>
        </w:rPr>
      </w:pPr>
    </w:p>
    <w:p w:rsidR="00184414" w:rsidRDefault="00184414" w:rsidP="00184414">
      <w:pPr>
        <w:pStyle w:val="Title"/>
        <w:rPr>
          <w:b/>
          <w:bCs/>
        </w:rPr>
      </w:pPr>
    </w:p>
    <w:p w:rsidR="00184414" w:rsidRDefault="00184414" w:rsidP="00184414">
      <w:pPr>
        <w:pStyle w:val="Title"/>
        <w:rPr>
          <w:b/>
          <w:bCs/>
        </w:rPr>
      </w:pPr>
    </w:p>
    <w:p w:rsidR="00184414" w:rsidRDefault="00184414" w:rsidP="00184414">
      <w:pPr>
        <w:pStyle w:val="Title"/>
        <w:rPr>
          <w:b/>
          <w:bCs/>
        </w:rPr>
      </w:pPr>
      <w:r>
        <w:rPr>
          <w:b/>
          <w:bCs/>
        </w:rPr>
        <w:t xml:space="preserve">Creating a </w:t>
      </w:r>
    </w:p>
    <w:p w:rsidR="00184414" w:rsidRDefault="00184414" w:rsidP="00184414">
      <w:pPr>
        <w:pStyle w:val="Title"/>
        <w:rPr>
          <w:b/>
          <w:bCs/>
        </w:rPr>
      </w:pPr>
      <w:r>
        <w:rPr>
          <w:b/>
          <w:bCs/>
        </w:rPr>
        <w:t>Dyslexia Friendly Classroom</w:t>
      </w:r>
    </w:p>
    <w:p w:rsidR="00184414" w:rsidRDefault="00184414" w:rsidP="00184414">
      <w:pPr>
        <w:jc w:val="center"/>
        <w:rPr>
          <w:sz w:val="96"/>
        </w:rPr>
      </w:pPr>
    </w:p>
    <w:p w:rsidR="00184414" w:rsidRDefault="00184414" w:rsidP="00184414">
      <w:pPr>
        <w:pStyle w:val="Subtitle"/>
        <w:jc w:val="left"/>
      </w:pPr>
    </w:p>
    <w:p w:rsidR="00184414" w:rsidRDefault="00184414" w:rsidP="00184414">
      <w:pPr>
        <w:pStyle w:val="Subtitle"/>
        <w:jc w:val="left"/>
      </w:pPr>
    </w:p>
    <w:p w:rsidR="00184414" w:rsidRDefault="00184414" w:rsidP="00184414">
      <w:pPr>
        <w:pStyle w:val="Subtitle"/>
        <w:jc w:val="left"/>
      </w:pPr>
    </w:p>
    <w:p w:rsidR="00184414" w:rsidRDefault="00184414" w:rsidP="00184414">
      <w:pPr>
        <w:pStyle w:val="Subtitle"/>
        <w:jc w:val="left"/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-272415</wp:posOffset>
                </wp:positionV>
                <wp:extent cx="2475230" cy="1908810"/>
                <wp:effectExtent l="10795" t="9525" r="9525" b="1524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190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Support</w:t>
                            </w:r>
                            <w:r w:rsidRPr="00515185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memory and processing:</w:t>
                            </w:r>
                          </w:p>
                          <w:p w:rsidR="00184414" w:rsidRPr="006A4656" w:rsidRDefault="00184414" w:rsidP="00184414">
                            <w:pP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1518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Classroom routines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1518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chunked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Sneaky Peaks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Tasks</w:t>
                            </w:r>
                            <w:r w:rsidRPr="00665B4C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chunked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Homework </w:t>
                            </w:r>
                          </w:p>
                          <w:p w:rsidR="00184414" w:rsidRPr="00515185" w:rsidRDefault="00184414" w:rsidP="001844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6.85pt;margin-top:-21.45pt;width:194.9pt;height:1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V0OgIAAHcEAAAOAAAAZHJzL2Uyb0RvYy54bWysVG1v0zAQ/o7Ef7D8nSUpfdmipdO0MYQ0&#10;YNrgB7i20xgcnzm7Tbtfz8VJSwd8QuSDdee7e3zPPXYur3atZVuNwYCreHGWc6adBGXcuuJfv9y9&#10;OecsROGUsOB0xfc68Kvl61eXnS/1BBqwSiMjEBfKzle8idGXWRZko1sRzsBrR8EasBWRXFxnCkVH&#10;6K3NJnk+zzpA5RGkDoF2b4cgXyb8utYyfq7roCOzFafeYloxrat+zZaXolyj8I2RYxviH7pohXF0&#10;6BHqVkTBNmj+gGqNRAhQxzMJbQZ1baROHIhNkf/G5qkRXicuNJzgj2MK/w9Wfto+IDOKtJtz5kRL&#10;Gj3Cximt2CNNT7i11YxiNKjOh5Lyn/wD9lSDvwf5PTAHNw2l6WtE6BotFLVX9PnZi4LeCVTKVt1H&#10;UHSM2ERIM9vV2PaANA22S9Lsj9LoXWSSNifTxWzylhSUFCsu8vPzIomXifJQ7jHE9xpa1hsVx55F&#10;TyGdIbb3ISaB1MhSqG+c1a0lubfCEsX5fJG6FuWYTNgHzMQXrFF3xtrk4Hp1Y5FRacXv0jcWh9M0&#10;61iX+p3lqY0XwXCKkafvbxiJSLqn/XDfOZXsKIwdbGrTunHa/YAHoeJutRs1W4Ha09wRhttPr5WM&#10;BvCZs45ufsXDj41AzZn94Ei7i2I67Z9KcqazxYQcPI2sTiPCSYKqeORsMG/i8Lw2Hs26oZOKxNzB&#10;Neldm3i4GENXY990u8l68XxO/ZT163+x/AkAAP//AwBQSwMEFAAGAAgAAAAhAJ4RnDDiAAAACwEA&#10;AA8AAABkcnMvZG93bnJldi54bWxMj01PhDAQhu8m/odmTLztlg9ZVqRsjNGNHsUleuzCCMR2irSw&#10;6K+3nvQ2k3nyzvPmu0UrNuNoe0MCwnUADKk2TU+tgMPLw2oLzDpJjVSGUMAXWtgV52e5zBpzomec&#10;S9cyH0I2kwI654aMc1t3qKVdmwHJ397NqKXz69jyZpQnH64Vj4Jgw7XsyX/o5IB3HdYf5aQF0Gzu&#10;vz+r10ClU/W4D/dP5VuVCHF5sdzeAHO4uD8YfvW9OhTe6WgmaixTAlZxnHrUD1fRNTBPxMkmBHYU&#10;ECVpCrzI+f8OxQ8AAAD//wMAUEsBAi0AFAAGAAgAAAAhALaDOJL+AAAA4QEAABMAAAAAAAAAAAAA&#10;AAAAAAAAAFtDb250ZW50X1R5cGVzXS54bWxQSwECLQAUAAYACAAAACEAOP0h/9YAAACUAQAACwAA&#10;AAAAAAAAAAAAAAAvAQAAX3JlbHMvLnJlbHNQSwECLQAUAAYACAAAACEAxlYldDoCAAB3BAAADgAA&#10;AAAAAAAAAAAAAAAuAgAAZHJzL2Uyb0RvYy54bWxQSwECLQAUAAYACAAAACEAnhGcMOIAAAALAQAA&#10;DwAAAAAAAAAAAAAAAACUBAAAZHJzL2Rvd25yZXYueG1sUEsFBgAAAAAEAAQA8wAAAKMFAAAAAA==&#10;" strokeweight="1.5pt">
                <v:textbox>
                  <w:txbxContent>
                    <w:p w:rsidR="00184414" w:rsidRDefault="00184414" w:rsidP="00184414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Support</w:t>
                      </w:r>
                      <w:r w:rsidRPr="00515185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memory and processing:</w:t>
                      </w:r>
                    </w:p>
                    <w:p w:rsidR="00184414" w:rsidRPr="006A4656" w:rsidRDefault="00184414" w:rsidP="00184414">
                      <w:pP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515185">
                        <w:rPr>
                          <w:bCs/>
                          <w:iCs/>
                          <w:sz w:val="28"/>
                          <w:szCs w:val="28"/>
                        </w:rPr>
                        <w:t>Classroom routines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515185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Instructions </w:t>
                      </w: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chunked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Sneaky Peaks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Tasks</w:t>
                      </w:r>
                      <w:r w:rsidRPr="00665B4C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chunked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Homework </w:t>
                      </w:r>
                    </w:p>
                    <w:p w:rsidR="00184414" w:rsidRPr="00515185" w:rsidRDefault="00184414" w:rsidP="001844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-184150</wp:posOffset>
                </wp:positionV>
                <wp:extent cx="2932430" cy="1931035"/>
                <wp:effectExtent l="15875" t="12065" r="13970" b="952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931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to present information:</w:t>
                            </w:r>
                          </w:p>
                          <w:p w:rsidR="00184414" w:rsidRPr="006A4656" w:rsidRDefault="00184414" w:rsidP="00184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Lesson structure 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VAK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 w:rsidRPr="00515185">
                              <w:rPr>
                                <w:sz w:val="28"/>
                                <w:szCs w:val="28"/>
                              </w:rPr>
                              <w:t xml:space="preserve">Use of colour 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 w:rsidRPr="00515185">
                              <w:rPr>
                                <w:sz w:val="28"/>
                                <w:szCs w:val="28"/>
                              </w:rPr>
                              <w:t>Worksheets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 w:rsidRPr="00515185">
                              <w:rPr>
                                <w:sz w:val="28"/>
                                <w:szCs w:val="28"/>
                              </w:rPr>
                              <w:t>Presentation of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4414" w:rsidRPr="00515185" w:rsidRDefault="00184414" w:rsidP="001844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1AB2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515185">
                              <w:rPr>
                                <w:sz w:val="28"/>
                                <w:szCs w:val="28"/>
                              </w:rPr>
                              <w:t>Copying</w:t>
                            </w:r>
                            <w:proofErr w:type="spellEnd"/>
                          </w:p>
                          <w:p w:rsidR="00184414" w:rsidRDefault="00184414" w:rsidP="00184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264.8pt;margin-top:-14.5pt;width:230.9pt;height:1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lnPwIAAH4EAAAOAAAAZHJzL2Uyb0RvYy54bWysVFFv0zAQfkfiP1h+Z0narmNR02naGEIa&#10;MG3wA1zbaQyOz5zdptuv5+x0owWeEHmw7nznz3ff58viYtdbttUYDLiGVyclZ9pJUMatG/71y82b&#10;t5yFKJwSFpxu+KMO/GL5+tVi8LWeQAdWaWQE4kI9+IZ3Mfq6KILsdC/CCXjtKNgC9iKSi+tCoRgI&#10;vbfFpCznxQCoPILUIdDu9Rjky4zftlrGz20bdGS24VRbzCvmdZXWYrkQ9RqF74zclyH+oYpeGEeX&#10;vkBdiyjYBs0fUL2RCAHaeCKhL6BtjdS5B+qmKn/r5qETXudeiJzgX2gK/w9WftreITOKtDvlzIme&#10;NLqHjVNasXtiT7i11YxiRNTgQ035D/4OU6vB34L8HpiDq47S9CUiDJ0WisqrUn5xdCA5gY6y1fAR&#10;FF0jNhEyZ7sW+wRIbLBdlubxRRq9i0zS5uR8OplNSUFJsep8WpXTXFMh6ufjHkN8r6FnyWg4pi5S&#10;C/kOsb0NMQuk9l0K9Y2ztrck91ZYVs3n87Nctaj3yYT9jJn7BWvUjbE2O7heXVlkdLThN/nbHw6H&#10;adaxIdVbnpa5jKNgOMQo8/c3jNxIfqeJ3HdOZTsKY0ebyrRuz3YieBQq7la7UdeEmchfgXok+hHG&#10;IaChJaMDfOJsoAFoePixEag5sx8cSXhezWZpYrIzOz2bkIOHkdVhRDhJUA2PnI3mVRynbOPRrDu6&#10;qcoEOLgk2VsTn9/HWNW+fHrkZB1N0aGfs379NpY/AQAA//8DAFBLAwQUAAYACAAAACEAyJArW+EA&#10;AAALAQAADwAAAGRycy9kb3ducmV2LnhtbEyPQU+EMBCF7yb+h2ZMvO0WiOwKUjbG6EaPixI9dmkF&#10;YjtFWlj01zue9DiZL+99r9gt1rBZj753KCBeR8A0Nk712Ap4eX5YXQPzQaKSxqEW8KU97Mrzs0Lm&#10;yp3woOcqtIxC0OdSQBfCkHPum05b6ddu0Ei/dzdaGegcW65GeaJwa3gSRRtuZY/U0MlB33W6+agm&#10;KwBnd//9Wb9GZjvVj/t4/1S91akQlxfL7Q2woJfwB8OvPqlDSU5HN6HyzAhIk2xDqIBVktEoIrIs&#10;vgJ2FJBs0xh4WfD/G8ofAAAA//8DAFBLAQItABQABgAIAAAAIQC2gziS/gAAAOEBAAATAAAAAAAA&#10;AAAAAAAAAAAAAABbQ29udGVudF9UeXBlc10ueG1sUEsBAi0AFAAGAAgAAAAhADj9If/WAAAAlAEA&#10;AAsAAAAAAAAAAAAAAAAALwEAAF9yZWxzLy5yZWxzUEsBAi0AFAAGAAgAAAAhAPDQOWc/AgAAfgQA&#10;AA4AAAAAAAAAAAAAAAAALgIAAGRycy9lMm9Eb2MueG1sUEsBAi0AFAAGAAgAAAAhAMiQK1vhAAAA&#10;CwEAAA8AAAAAAAAAAAAAAAAAmQQAAGRycy9kb3ducmV2LnhtbFBLBQYAAAAABAAEAPMAAACnBQAA&#10;AAA=&#10;" strokeweight="1.5pt">
                <v:textbox>
                  <w:txbxContent>
                    <w:p w:rsidR="00184414" w:rsidRDefault="00184414" w:rsidP="001844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to present information:</w:t>
                      </w:r>
                    </w:p>
                    <w:p w:rsidR="00184414" w:rsidRPr="006A4656" w:rsidRDefault="00184414" w:rsidP="0018441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4414" w:rsidRDefault="00184414" w:rsidP="00184414">
                      <w:pPr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Lesson structure 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VAK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 w:rsidRPr="00515185">
                        <w:rPr>
                          <w:sz w:val="28"/>
                          <w:szCs w:val="28"/>
                        </w:rPr>
                        <w:t xml:space="preserve">Use of colour 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 w:rsidRPr="00515185">
                        <w:rPr>
                          <w:sz w:val="28"/>
                          <w:szCs w:val="28"/>
                        </w:rPr>
                        <w:t>Worksheets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 w:rsidRPr="00515185">
                        <w:rPr>
                          <w:sz w:val="28"/>
                          <w:szCs w:val="28"/>
                        </w:rPr>
                        <w:t>Presentation of text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4414" w:rsidRPr="00515185" w:rsidRDefault="00184414" w:rsidP="0018441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1AB2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515185">
                        <w:rPr>
                          <w:sz w:val="28"/>
                          <w:szCs w:val="28"/>
                        </w:rPr>
                        <w:t>Copying</w:t>
                      </w:r>
                      <w:proofErr w:type="spellEnd"/>
                    </w:p>
                    <w:p w:rsidR="00184414" w:rsidRDefault="00184414" w:rsidP="00184414"/>
                  </w:txbxContent>
                </v:textbox>
              </v:roundrect>
            </w:pict>
          </mc:Fallback>
        </mc:AlternateContent>
      </w: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180340</wp:posOffset>
                </wp:positionV>
                <wp:extent cx="2191385" cy="1734185"/>
                <wp:effectExtent l="12065" t="14605" r="15875" b="1333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73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 of visual aids:</w:t>
                            </w:r>
                          </w:p>
                          <w:p w:rsidR="00184414" w:rsidRPr="006A4656" w:rsidRDefault="00184414" w:rsidP="00184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3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 w:rsidRPr="00515185">
                              <w:rPr>
                                <w:sz w:val="28"/>
                                <w:szCs w:val="28"/>
                              </w:rPr>
                              <w:t xml:space="preserve">Timetables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3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Wall displays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3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Table-top prompts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3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Vocabulary </w:t>
                            </w:r>
                          </w:p>
                          <w:p w:rsidR="00184414" w:rsidRPr="00515185" w:rsidRDefault="00184414" w:rsidP="00184414">
                            <w:pPr>
                              <w:numPr>
                                <w:ilvl w:val="0"/>
                                <w:numId w:val="3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Spelling display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565.25pt;margin-top:14.2pt;width:172.55pt;height:1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BEQQIAAH4EAAAOAAAAZHJzL2Uyb0RvYy54bWysVMFu2zAMvQ/YPwi6r7bTJG2DOEWRrsOA&#10;biva7QMUSY61yaJGKXHSrx+luG267TTMB0E0yUfyPdPzy11n2VZjMOBqXp2UnGknQRm3rvm3rzfv&#10;zjkLUTglLDhd870O/HLx9s289zM9ghas0sgIxIVZ72vexuhnRRFkqzsRTsBrR84GsBORTFwXCkVP&#10;6J0tRmU5LXpA5RGkDoHeXh+cfJHxm0bL+KVpgo7M1px6i/nEfK7SWSzmYrZG4VsjhzbEP3TRCeOo&#10;6DPUtYiCbdD8AdUZiRCgiScSugKaxkidZ6BpqvK3aR5a4XWehcgJ/pmm8P9g5eftHTKjSLsxZ050&#10;pNE9bJzSit0Te8KtrWbkI6J6H2YU/+DvMI0a/C3IH4E5WLYUpq8QoW+1UNReleKLVwnJCJTKVv0n&#10;UFRGbCJkznYNdgmQ2GC7LM3+WRq9i0zSy1F1UZ2eTziT5KvOTscVGamGmD2lewzxg4aOpUvNMU2R&#10;Rsg1xPY2xCyQGqYU6jtnTWdJ7q2wrJpOp2cD4hBM2E+YeV6wRt0Ya7OB69XSIqPUmt/kZ0gOx2HW&#10;sZ76vSgnZW7jlTMcY5T5+RtGHiR/p4nc907lexTGHu7UpnUD24ngg1Bxt9plXUcJM5G/ArUn+hEO&#10;S0BLS5cW8JGznhag5uHnRqDmzH50JOFFNR6njcnGeHI2IgOPPatjj3CSoGoeOTtcl/GwZRuPZt1S&#10;pSoT4OCKZG9MTNq9dDUY9JFnSYeFTFt0bOeol9/G4hcAAAD//wMAUEsDBBQABgAIAAAAIQAttV/n&#10;4QAAAAwBAAAPAAAAZHJzL2Rvd25yZXYueG1sTI/BTsMwEETvSPyDtUjcqJ22aasQp0IIKjg2ELVH&#10;N16SiHgdYicNfD3uCY6jfZp5m24n07IRe9dYkhDNBDCk0uqGKgnvb893G2DOK9KqtYQSvtHBNru+&#10;SlWi7Zn2OOa+YqGEXKIk1N53CeeurNEoN7MdUrh92N4oH2Jfcd2rcyg3LZ8LseJGNRQWatXhY43l&#10;Zz4YCTTap5+v4iDa9VC87KLda34sYilvb6aHe2AeJ/8Hw0U/qEMWnE52IO1YG3K0EHFgJcw3S2AX&#10;YrmOV8BOEhYiioFnKf//RPYLAAD//wMAUEsBAi0AFAAGAAgAAAAhALaDOJL+AAAA4QEAABMAAAAA&#10;AAAAAAAAAAAAAAAAAFtDb250ZW50X1R5cGVzXS54bWxQSwECLQAUAAYACAAAACEAOP0h/9YAAACU&#10;AQAACwAAAAAAAAAAAAAAAAAvAQAAX3JlbHMvLnJlbHNQSwECLQAUAAYACAAAACEAIGgwREECAAB+&#10;BAAADgAAAAAAAAAAAAAAAAAuAgAAZHJzL2Uyb0RvYy54bWxQSwECLQAUAAYACAAAACEALbVf5+EA&#10;AAAMAQAADwAAAAAAAAAAAAAAAACbBAAAZHJzL2Rvd25yZXYueG1sUEsFBgAAAAAEAAQA8wAAAKkF&#10;AAAAAA==&#10;" strokeweight="1.5pt">
                <v:textbox>
                  <w:txbxContent>
                    <w:p w:rsidR="00184414" w:rsidRDefault="00184414" w:rsidP="001844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Use of visual aids:</w:t>
                      </w:r>
                    </w:p>
                    <w:p w:rsidR="00184414" w:rsidRPr="006A4656" w:rsidRDefault="00184414" w:rsidP="0018441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4414" w:rsidRDefault="00184414" w:rsidP="00184414">
                      <w:pPr>
                        <w:numPr>
                          <w:ilvl w:val="0"/>
                          <w:numId w:val="3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 w:rsidRPr="00515185">
                        <w:rPr>
                          <w:sz w:val="28"/>
                          <w:szCs w:val="28"/>
                        </w:rPr>
                        <w:t xml:space="preserve">Timetables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3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Wall displays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3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Table-top prompts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3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Vocabulary </w:t>
                      </w:r>
                    </w:p>
                    <w:p w:rsidR="00184414" w:rsidRPr="00515185" w:rsidRDefault="00184414" w:rsidP="00184414">
                      <w:pPr>
                        <w:numPr>
                          <w:ilvl w:val="0"/>
                          <w:numId w:val="3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Spelling display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sz w:val="36"/>
          <w:szCs w:val="36"/>
        </w:rPr>
        <w:t xml:space="preserve">    </w: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tabs>
          <w:tab w:val="left" w:pos="142"/>
        </w:tabs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tabs>
          <w:tab w:val="left" w:pos="10651"/>
        </w:tabs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136525</wp:posOffset>
                </wp:positionV>
                <wp:extent cx="1019175" cy="666750"/>
                <wp:effectExtent l="20955" t="17145" r="17145" b="209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66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72.95pt;margin-top:10.75pt;width:80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KqoQIAAIsFAAAOAAAAZHJzL2Uyb0RvYy54bWysVE2PmzAQvVfqf7B8Z4GEfKElqyyQXrbt&#10;StmqZwcbsAo2sp2QqOp/79ghdLO9VNUmEvLYnuc37419/3BqG3RkSnMpEhzeBRgxUUjKRZXgby9b&#10;b4mRNkRQ0kjBEnxmGj+sP36477uYTWQtG8oUAhCh475LcG1MF/u+LmrWEn0nOyZgsZSqJQZCVflU&#10;kR7Q28afBMHc76WinZIF0xpms8siXjv8smSF+VqWmhnUJBi4GfdV7ru3X399T+JKka7mxUCD/AeL&#10;lnABh45QGTEEHRT/C6rlhZJaluaukK0vy5IXzNUA1YTBm2p2NemYqwXE0d0ok34/2OLL8VkhTsG7&#10;KUaCtODRzijCq9qgjVKyR6kUAnSUCsEW0KvvdAxpqXhWtuLiJHbdkyx+aCRkWhNRMcf75dwBVmgz&#10;/JsUG+gOTt33nyWFPeRgpBPvVKrWQoIs6OQ8Oo8esZNBBUyGQbgKFzOMClibz+eLmTPRJ/E1u1Pa&#10;fGKyRXaQYD1UM5YRurPI8Ukby43E1wR7tJBb3jSuKxqB+gRPZlEQuAwtG07tqt2nVbVPG4WOxDaW&#10;+7lKYeX1NiUPgjq0mhGaD2NDeHMZw+mNsHjM9eqFEkQnA0M3D2W7Pvq5Clb5Ml9GXjSZ514UZJm3&#10;2aaRN9+CHNk0S9Ms/GWJhlFcc0qZsFyvPR1G/9Yzw+26dOPY1aMq/i26kw/I3jLdbGfBIpouvcVi&#10;NvWiaR54j8tt6m3SEPzKH9PH/A3T3FWv34fsKKVlJQ+GqV1Ne0S57YbpbDUJMQTwBkwWF98QaSp4&#10;vAqjMFLSfOemdh1se89i3Hi9DOx/8HpEvwhx9dBGowtDbX+kAs+v/rqLYe/C5VbtJT0/q+uFgRvv&#10;kobXyT4pr2MYv35D178BAAD//wMAUEsDBBQABgAIAAAAIQB9erWf3wAAAAoBAAAPAAAAZHJzL2Rv&#10;d25yZXYueG1sTI9BTsMwEEX3SNzBGiR21EloAk3jVKgSUoXEgjYHmMZDEjUeR7HburfHrGA5+k//&#10;v6k2wYziQrMbLCtIFwkI4tbqgTsFzeH96RWE88gaR8uk4EYONvX9XYWltlf+osvedyKWsCtRQe/9&#10;VErp2p4MuoWdiGP2bWeDPp5zJ/WM11huRpklSSENDhwXepxo21N72p+Ngpdm1TbhkO62O29J5h94&#10;+wyo1ONDeFuD8BT8Hwy/+lEd6uh0tGfWTowKnpf5KqIKsjQHEYE8KZYgjpHMihxkXcn/L9Q/AAAA&#10;//8DAFBLAQItABQABgAIAAAAIQC2gziS/gAAAOEBAAATAAAAAAAAAAAAAAAAAAAAAABbQ29udGVu&#10;dF9UeXBlc10ueG1sUEsBAi0AFAAGAAgAAAAhADj9If/WAAAAlAEAAAsAAAAAAAAAAAAAAAAALwEA&#10;AF9yZWxzLy5yZWxzUEsBAi0AFAAGAAgAAAAhAOHJ0qqhAgAAiwUAAA4AAAAAAAAAAAAAAAAALgIA&#10;AGRycy9lMm9Eb2MueG1sUEsBAi0AFAAGAAgAAAAhAH16tZ/fAAAACgEAAA8AAAAAAAAAAAAAAAAA&#10;+wQAAGRycy9kb3ducmV2LnhtbFBLBQYAAAAABAAEAPMAAAAHBgAAAAA=&#10;" strokeweight="2pt"/>
            </w:pict>
          </mc:Fallback>
        </mc:AlternateContent>
      </w:r>
      <w:r>
        <w:rPr>
          <w:b/>
          <w:bCs/>
          <w:i w:val="0"/>
          <w:iCs w:val="0"/>
          <w:sz w:val="36"/>
          <w:szCs w:val="36"/>
        </w:rPr>
        <w:tab/>
        <w:t xml:space="preserve">    </w:t>
      </w:r>
    </w:p>
    <w:p w:rsidR="00184414" w:rsidRDefault="00184414" w:rsidP="00184414">
      <w:pPr>
        <w:pStyle w:val="Subtitle"/>
        <w:tabs>
          <w:tab w:val="left" w:pos="4444"/>
        </w:tabs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194310</wp:posOffset>
                </wp:positionV>
                <wp:extent cx="850900" cy="429895"/>
                <wp:effectExtent l="13970" t="19050" r="20955" b="177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0" cy="429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06.9pt;margin-top:15.3pt;width:67pt;height:33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7+MAIAAFsEAAAOAAAAZHJzL2Uyb0RvYy54bWysVMGO0zAQvSPxD1bu3SQlXdpo09UqaeGw&#10;QKVdPsC1ncbC8Vi2t2mF+HfGblq2cEGIHJxxxvPmzcxz7u4PvSJ7YZ0EXSX5TZYQoRlwqXdV8vV5&#10;PZknxHmqOVWgRZUchUvul2/f3A2mFFPoQHFhCYJoVw6mSjrvTZmmjnWip+4GjNDobMH21OPW7lJu&#10;6YDovUqnWXabDmC5scCEc/i1OTmTZcRvW8H8l7Z1whNVJcjNx9XGdRvWdHlHy52lppNspEH/gUVP&#10;pcakF6iGekperPwDqpfMgoPW3zDoU2hbyUSsAavJs9+qeeqoEbEWbI4zlza5/wfLPu83lkiOs5sm&#10;RNMeZ/TkLZW7zpMHa2EgNWiNfQRL8Aj2azCuxLBab2yomB30k3kE9s0RDXVH9U5E3s9Hg1h5iEiv&#10;QsLGGcy6HT4BxzP0xUNs3qG1PWmVNB9DYADHBpFDnNbxMi1x8IThx/ksW2Q4U4auYrqYL2YxFy0D&#10;TAg21vkPAnoSjCpxY1mXek4p6P7R+UDyV0AI1rCWSkV5KE2GKpnOCswWXA6U5MEbN3a3rZUlexoU&#10;Fp+RxtUxCy+aR7ROUL4abU+lOtmYXemAh9Uhn9E6Sej7Ilus5qt5MSmmt6tJkTXN5GFdF5Pbdf5+&#10;1rxr6rrJfwRqeVF2knOhA7uznPPi7+QyXqyTEC+CvvQhvUaPDUOy53ckHQcdZntSyRb4cWPPAkAF&#10;x8PjbQtX5PUe7df/hOVPAAAA//8DAFBLAwQUAAYACAAAACEAn8nrduEAAAALAQAADwAAAGRycy9k&#10;b3ducmV2LnhtbEyPzU7DMBCE70i8g7VI3KidBvUnxKlQRZA4oIoCEkc3XpKIeB1itwlvz/YEx9kZ&#10;zXybbybXiRMOofWkIZkpEEiVty3VGt5ey5sViBANWdN5Qg0/GGBTXF7kJrN+pBc87WMtuIRCZjQ0&#10;MfaZlKFq0Jkw8z0Se59+cCayHGppBzNyuevkXKmFdKYlXmhMj9sGq6/90WlwcvdRPo3T1j2M67p8&#10;nrvl9/uj1tdX0/0diIhT/AvDGZ/RoWCmgz+SDaJjrZKU2aOGVC1AnBPJ7ZIvBw3rVQqyyOX/H4pf&#10;AAAA//8DAFBLAQItABQABgAIAAAAIQC2gziS/gAAAOEBAAATAAAAAAAAAAAAAAAAAAAAAABbQ29u&#10;dGVudF9UeXBlc10ueG1sUEsBAi0AFAAGAAgAAAAhADj9If/WAAAAlAEAAAsAAAAAAAAAAAAAAAAA&#10;LwEAAF9yZWxzLy5yZWxzUEsBAi0AFAAGAAgAAAAhABA83v4wAgAAWwQAAA4AAAAAAAAAAAAAAAAA&#10;LgIAAGRycy9lMm9Eb2MueG1sUEsBAi0AFAAGAAgAAAAhAJ/J63bhAAAACwEAAA8AAAAAAAAAAAAA&#10;AAAAigQAAGRycy9kb3ducmV2LnhtbFBLBQYAAAAABAAEAPMAAACYBQAAAAA=&#10;" strokeweight="2pt"/>
            </w:pict>
          </mc:Fallback>
        </mc:AlternateContent>
      </w: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80010</wp:posOffset>
                </wp:positionV>
                <wp:extent cx="635" cy="391795"/>
                <wp:effectExtent l="12700" t="19050" r="15240" b="177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4.05pt;margin-top:6.3pt;width:.0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AgKQIAAE4EAAAOAAAAZHJzL2Uyb0RvYy54bWysVE2P2jAQvVfqf7B8Z5NAYJeIsFol0Mu2&#10;XWm3P8DYDrGaeCzbS0BV/3vHJtBue6mqcjD+mHl+8+Y5q/tj35GDtE6BLml2k1IiNQeh9L6kX162&#10;kztKnGdasA60LOlJOnq/fv9uNZhCTqGFTkhLEES7YjAlbb03RZI43sqeuRswUuNhA7ZnHpd2nwjL&#10;BkTvu2SapotkACuMBS6dw936fEjXEb9pJPefm8ZJT7qSIjcfRxvHXRiT9YoVe8tMq/hIg/0Di54p&#10;jZdeoWrmGXm16g+oXnELDhp/w6FPoGkUl7EGrCZLf6vmuWVGxlpQHGeuMrn/B8s/HZ4sUQJ7l1Gi&#10;WY89evaWqX3ryYO1MJAKtEYdwRIMQb0G4wpMq/STDRXzo342j8C/OqKhapney8j75WQQK2Ykb1LC&#10;whm8dTd8BIEx7NVDFO/Y2D5AoizkGHt0uvZIHj3huLmYzSnhuD9bZrfLeSCUsOKSaazzHyT0JExK&#10;6sZKriVk8R52eHT+nHhJCNdq2Kqui47oNBlKOp3naRozHHRKhNMQ5+x+V3WWHFgwVfyNNN6EWXjV&#10;IqK1konNOPdMdec50u50wMPSkM84O7vm2zJdbu42d/kkny42kzyt68nDtsoni212O69ndVXV2fdA&#10;LcuLVgkhdWB3cXCW/51Dxrd09t7Vw1cdkrfoUWkke/mPpGNvQzvPxtiBOD3ZoG1oM5o2Bo8PLLyK&#10;X9cx6udnYP0DAAD//wMAUEsDBBQABgAIAAAAIQAaPtcK3AAAAAkBAAAPAAAAZHJzL2Rvd25yZXYu&#10;eG1sTI/BTsNADETvSPzDykjc6CYBSgnZVKhSpQqJQ9t8gJs1SUTWG2W3bfr3dU9wsz2j8ZtiOble&#10;nWgMnWcD6SwBRVx723FjoNqvnxagQkS22HsmAxcKsCzv7wrMrT/zlk672CgJ4ZCjgTbGIdc61C05&#10;DDM/EIv240eHUdax0XbEs4S7XmdJMtcOO5YPLQ60aqn+3R2dgbfqva6mfbpZbaIn/fqFl+8JjXl8&#10;mD4/QEWa4p8ZbviCDqUwHfyRbVC9ZLwsUrGKkM1BiUEOGajDbXgGXRb6f4PyCgAA//8DAFBLAQIt&#10;ABQABgAIAAAAIQC2gziS/gAAAOEBAAATAAAAAAAAAAAAAAAAAAAAAABbQ29udGVudF9UeXBlc10u&#10;eG1sUEsBAi0AFAAGAAgAAAAhADj9If/WAAAAlAEAAAsAAAAAAAAAAAAAAAAALwEAAF9yZWxzLy5y&#10;ZWxzUEsBAi0AFAAGAAgAAAAhAL0lICApAgAATgQAAA4AAAAAAAAAAAAAAAAALgIAAGRycy9lMm9E&#10;b2MueG1sUEsBAi0AFAAGAAgAAAAhABo+1wrcAAAACQEAAA8AAAAAAAAAAAAAAAAAgwQAAGRycy9k&#10;b3ducmV2LnhtbFBLBQYAAAAABAAEAPMAAACMBQAAAAA=&#10;" strokeweight="2pt"/>
            </w:pict>
          </mc:Fallback>
        </mc:AlternateContent>
      </w:r>
      <w:r>
        <w:rPr>
          <w:b/>
          <w:bCs/>
          <w:i w:val="0"/>
          <w:iCs w:val="0"/>
          <w:sz w:val="36"/>
          <w:szCs w:val="36"/>
        </w:rPr>
        <w:tab/>
      </w:r>
    </w:p>
    <w:p w:rsidR="00184414" w:rsidRDefault="00184414" w:rsidP="00184414">
      <w:pPr>
        <w:pStyle w:val="Subtitle"/>
        <w:tabs>
          <w:tab w:val="center" w:pos="7285"/>
        </w:tabs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247650</wp:posOffset>
                </wp:positionV>
                <wp:extent cx="2800350" cy="1598930"/>
                <wp:effectExtent l="11430" t="17145" r="17145" b="127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59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5B81">
                              <w:rPr>
                                <w:b/>
                                <w:sz w:val="28"/>
                                <w:szCs w:val="28"/>
                              </w:rPr>
                              <w:t>Environment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8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Room well lit &amp; ventilated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8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seated facing board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8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Water available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8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Quiet space </w:t>
                            </w:r>
                          </w:p>
                          <w:p w:rsidR="00184414" w:rsidRPr="00845B81" w:rsidRDefault="00184414" w:rsidP="00184414">
                            <w:pPr>
                              <w:numPr>
                                <w:ilvl w:val="0"/>
                                <w:numId w:val="8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Classroom buddy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28.05pt;margin-top:19.5pt;width:220.5pt;height:1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j2QIAANcFAAAOAAAAZHJzL2Uyb0RvYy54bWysVF1v0zAUfUfiP1h+75L0u9HSqetahDRg&#10;2kA8u7HTGBw72G7TgvjvXN9kpdt4QIhEinzj6+Nzz/24vDpUiuyFddLojCYXMSVC54ZLvc3op4/r&#10;3pQS55nmTBktMnoUjl7NX7+6bOpU9E1pFBeWAIh2aVNntPS+TqPI5aWomLswtdCwWRhbMQ+m3Ubc&#10;sgbQKxX143gcNcby2ppcOAd/b9pNOkf8ohC5/1AUTniiMgrcPH4tfjfhG80vWbq1rC5l3tFg/8Ci&#10;YlLDpSeoG+YZ2Vn5AqqSuTXOFP4iN1VkikLmAmOAaJL4WTQPJasFxgLiuPokk/t/sPn7/Z0lkkPu&#10;QB7NKsjRvdlpLji5B/WY3ipBYA+EamqXgv9DfWdDqK6+NflXR7RZluAmFtaaphSMA70k+EdPDgTD&#10;wVGyad4ZDtewnTeo2aGwVQAENcgBU3M8pUYcPMnhZ38ax4MRUMxhLxnNprMBcopY+ni8ts6/EaYi&#10;YZFRG6IIIeAdbH/rPCaId1Ey/oWSolKQ7j1TJBmPxxNkzdLOGbAfMTFeoyRfS6XQsNvNUlkCRzO6&#10;xqc77M7dlCYN8J3FgTpTW+iR3Ftk9MTPncPF+PwJDmPCkg06rzTHtWdStWtgrHSgJ7D0IWR0ABG7&#10;6IOcWJY/FutRPBkOpr3JZDToDQeruHc9XS97iyUoMVldL69Xyc9ANBmmpeRc6BViuscuSYZ/V4Vd&#10;v7b1feqTE8HA1uy8sA8lbwiXIXWD0ayfUDCgUfuTVo0z9Yg1/rP0JbZHqJQXCZnG4e0UPKFDRZ4p&#10;E6znsbUeByiU4NmphmUcKrftAH/YHLBhBgE/VPXG8CPUNbDC4oVpCIvS2O+UNDBZMuq+7ZgVlKi3&#10;GnpjlgyHYRShMRxN+mDY853N+Q7TOUBl1EP94HLp2/G1q63clnBTgvFrs4B+KmTIODJuWXUGTA+M&#10;qZt0YTyd2+j1ex7PfwEAAP//AwBQSwMEFAAGAAgAAAAhAHtzIALhAAAACgEAAA8AAABkcnMvZG93&#10;bnJldi54bWxMj8FOwzAQRO9I/IO1SNxaOy0tScimQggqeiQQwdFNTBJhr0PspIGvx5zguNqnmTfZ&#10;bjaaTWpwnSWEaCmAKaps3VGD8PL8sIiBOS+pltqSQvhSDnb5+Vkm09qe6ElNhW9YCCGXSoTW+z7l&#10;3FWtMtItba8o/N7tYKQP59DwepCnEG40Xwmx5UZ2FBpa2au7VlUfxWgQaLL335/lq9DXY/m4j/aH&#10;4q3cIF5ezLc3wLya/R8Mv/pBHfLgdLQj1Y5phMVmGwUUYZ2ETQFYx1cJsCPCKhEx8Dzj/yfkPwAA&#10;AP//AwBQSwECLQAUAAYACAAAACEAtoM4kv4AAADhAQAAEwAAAAAAAAAAAAAAAAAAAAAAW0NvbnRl&#10;bnRfVHlwZXNdLnhtbFBLAQItABQABgAIAAAAIQA4/SH/1gAAAJQBAAALAAAAAAAAAAAAAAAAAC8B&#10;AABfcmVscy8ucmVsc1BLAQItABQABgAIAAAAIQCbd2Fj2QIAANcFAAAOAAAAAAAAAAAAAAAAAC4C&#10;AABkcnMvZTJvRG9jLnhtbFBLAQItABQABgAIAAAAIQB7cyAC4QAAAAoBAAAPAAAAAAAAAAAAAAAA&#10;ADMFAABkcnMvZG93bnJldi54bWxQSwUGAAAAAAQABADzAAAAQQYAAAAA&#10;" strokeweight="1.5pt">
                <v:textbox>
                  <w:txbxContent>
                    <w:p w:rsidR="00184414" w:rsidRDefault="00184414" w:rsidP="00184414">
                      <w:pPr>
                        <w:rPr>
                          <w:sz w:val="28"/>
                          <w:szCs w:val="28"/>
                        </w:rPr>
                      </w:pPr>
                      <w:r w:rsidRPr="00845B81">
                        <w:rPr>
                          <w:b/>
                          <w:sz w:val="28"/>
                          <w:szCs w:val="28"/>
                        </w:rPr>
                        <w:t>Environment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8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Room well lit &amp; ventilated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8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seated facing board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8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Water available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8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Quiet space </w:t>
                      </w:r>
                    </w:p>
                    <w:p w:rsidR="00184414" w:rsidRPr="00845B81" w:rsidRDefault="00184414" w:rsidP="00184414">
                      <w:pPr>
                        <w:numPr>
                          <w:ilvl w:val="0"/>
                          <w:numId w:val="8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Classroom buddy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193675</wp:posOffset>
                </wp:positionV>
                <wp:extent cx="3281045" cy="1482725"/>
                <wp:effectExtent l="11430" t="10795" r="12700" b="1143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045" cy="148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pStyle w:val="Subtitle"/>
                              <w:rPr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DYSLEXIA FRIENDLY CLASSROOMS:</w:t>
                            </w:r>
                          </w:p>
                          <w:p w:rsidR="00184414" w:rsidRDefault="00184414" w:rsidP="00184414">
                            <w:pPr>
                              <w:pStyle w:val="Subtitle"/>
                              <w:rPr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9132D">
                              <w:rPr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Making adjustments to the classroom environment</w:t>
                            </w:r>
                          </w:p>
                          <w:p w:rsidR="00184414" w:rsidRDefault="00184414" w:rsidP="00184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248.7pt;margin-top:15.25pt;width:258.35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CtQAIAAHwEAAAOAAAAZHJzL2Uyb0RvYy54bWysVM1u2zAMvg/YOwi6r7azJG2MOkXRrsOA&#10;/RTt9gCKJMfaZFGjlDjd04+S3S7ddhrmg0CK5Efyo+jzi0Nv2V5jMOAaXp2UnGknQRm3bfiXzzev&#10;zjgLUTglLDjd8Acd+MX65Yvzwdd6Bh1YpZERiAv14Bvexejrogiy070IJ+C1I2ML2ItIKm4LhWIg&#10;9N4Ws7JcFgOg8ghSh0C316ORrzN+22oZP7Vt0JHZhlNtMZ+Yz006i/W5qLcofGfkVIb4hyp6YRwl&#10;fYK6FlGwHZo/oHojEQK08URCX0DbGqlzD9RNVf7WzX0nvM69EDnBP9EU/h+s/Li/RWZUw1ecOdHT&#10;iO5g55RW7I7IE25rNVslmgYfavK+97eYGg3+PchvgTm46shLXyLC0GmhqLgq+RfPApISKJRthg+g&#10;KIvYRciMHVrsEyBxwQ55MA9Pg9GHyCRdvp6dVeV8wZkkWzU/m53OFjmHqB/DPYb4VkPPktBwTE2k&#10;DnIOsX8fYh6PmpoU6itnbW9p2HthWbVcLk8nxMm5EPUjZu4XrFE3xtqs4HZzZZFRaMNv8jcFh2M3&#10;69hA9a7KRZnLeGYMxxhl/v6GkRvJrzSR+8apLEdh7ChTmdZNbCeCx0HFw+aQpzpPmIn8DagHoh9h&#10;XAFaWRI6wB+cDfT8Gx6+7wRqzuw7RyNcVfN52peszBenM1Lw2LI5tggnCarhkbNRvIrjju08mm1H&#10;mapMgINLGntr4uP7GKuayqcnTtKzHTrWs9evn8b6JwAAAP//AwBQSwMEFAAGAAgAAAAhABKXxi7g&#10;AAAACwEAAA8AAABkcnMvZG93bnJldi54bWxMj8FOwzAQRO9I/IO1SNyonZK2ELKpEIIKjgQiOLqx&#10;SSLsdYidNPD1uCc4ruZp5m2+na1hkx585wghWQhgmmqnOmoQXl8eLq6A+SBJSeNII3xrD9vi9CSX&#10;mXIHetZTGRoWS8hnEqENoc8493WrrfQL12uK2YcbrAzxHBquBnmI5dbwpRBrbmVHcaGVvb5rdf1Z&#10;jhaBJnf/81W9CbMZq8ddsnsq36sV4vnZfHsDLOg5/MFw1I/qUESnvRtJeWYQ0utNGlGES7ECdgRE&#10;kibA9gjLdSqAFzn//0PxCwAA//8DAFBLAQItABQABgAIAAAAIQC2gziS/gAAAOEBAAATAAAAAAAA&#10;AAAAAAAAAAAAAABbQ29udGVudF9UeXBlc10ueG1sUEsBAi0AFAAGAAgAAAAhADj9If/WAAAAlAEA&#10;AAsAAAAAAAAAAAAAAAAALwEAAF9yZWxzLy5yZWxzUEsBAi0AFAAGAAgAAAAhAJfl4K1AAgAAfAQA&#10;AA4AAAAAAAAAAAAAAAAALgIAAGRycy9lMm9Eb2MueG1sUEsBAi0AFAAGAAgAAAAhABKXxi7gAAAA&#10;CwEAAA8AAAAAAAAAAAAAAAAAmgQAAGRycy9kb3ducmV2LnhtbFBLBQYAAAAABAAEAPMAAACnBQAA&#10;AAA=&#10;" strokeweight="1.5pt">
                <v:textbox>
                  <w:txbxContent>
                    <w:p w:rsidR="00184414" w:rsidRDefault="00184414" w:rsidP="00184414">
                      <w:pPr>
                        <w:pStyle w:val="Subtitle"/>
                        <w:rPr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  <w:t>DYSLEXIA FRIENDLY CLASSROOMS:</w:t>
                      </w:r>
                    </w:p>
                    <w:p w:rsidR="00184414" w:rsidRDefault="00184414" w:rsidP="00184414">
                      <w:pPr>
                        <w:pStyle w:val="Subtitle"/>
                        <w:rPr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9132D">
                        <w:rPr>
                          <w:bCs/>
                          <w:i w:val="0"/>
                          <w:iCs w:val="0"/>
                          <w:sz w:val="28"/>
                          <w:szCs w:val="28"/>
                        </w:rPr>
                        <w:t>Making adjustments to the classroom environment</w:t>
                      </w:r>
                    </w:p>
                    <w:p w:rsidR="00184414" w:rsidRDefault="00184414" w:rsidP="00184414"/>
                  </w:txbxContent>
                </v:textbox>
              </v:roundrect>
            </w:pict>
          </mc:Fallback>
        </mc:AlternateContent>
      </w:r>
      <w:r>
        <w:rPr>
          <w:b/>
          <w:bCs/>
          <w:i w:val="0"/>
          <w:iCs w:val="0"/>
          <w:sz w:val="36"/>
          <w:szCs w:val="36"/>
        </w:rPr>
        <w:tab/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24130</wp:posOffset>
                </wp:positionV>
                <wp:extent cx="716280" cy="635"/>
                <wp:effectExtent l="19050" t="19050" r="17145" b="184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2.3pt;margin-top:1.9pt;width:56.4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9wnAIAAIUFAAAOAAAAZHJzL2Uyb0RvYy54bWysVE2PmzAQvVfqf7C4s3yEJCxassoS0su2&#10;jZStenawAatgI9sJiar+944NoZvtpaoWJMtje57fzJvxw+O5bdCJSsUET53gzncQ5YUgjFep8+1l&#10;68YOUhpzghvBaepcqHIeVx8/PPRdQkNRi4ZQiQCEq6TvUqfWuks8TxU1bbG6Ex3lsFkK2WINpqw8&#10;InEP6G3jhb6/8HohSSdFQZWC1c2w6awsflnSQn8tS0U1alIHuGk7SjsezOitHnBSSdzVrBhp4P9g&#10;0WLG4dIJaoM1RkfJ/oJqWSGFEqW+K0TribJkBbUxQDSB/yaafY07amOB5KhuSpN6P9jiy2knESOp&#10;A0Jx3IJEey0xq2qN1lKKHmWCc0ijkCg22eo7lYBTxnfSxFuc+b57FsUPhbjIaswralm/XDqACoyH&#10;d+NiDNXBnYf+syBwBh+1sKk7l7I1kJAUdLYKXSaF6FmjAhaXwSKMQccCthazuYXHydWzk0p/oqJF&#10;ZpI6agxkiiCw9+DTs9KGF06uDuZaLrasaWw9NBz1qRPOI9+3Hko0jJhdc07J6pA1Ep2wKSn7jTRu&#10;jklx5MSi1RSTfJxrzJphDrc33OBRW6UDJbDOGqZ2HUK2FfTz3r/P4zyO3Chc5G7kbzbueptF7mIb&#10;LOeb2SbLNsEvQzSIkpoRQrnheq3mIPq3ahn7aqjDqZ6nrHi36DZ9QPaW6Xo795fRLHaXy/nMjWa5&#10;7z7F28xdZ8Fiscyfsqf8DdPcRq/eh+yUSsNKHDWV+5r0iDBTDbP5fRg4YED3h8tBN4SbCp6tQksH&#10;SaG/M13b6jV1ZzButI59849aT+hDIq4aGmtSYYztT6pA86u+tilMHwwddRDkspPXZoFet07ju2Qe&#10;k9c2zF+/nqvfAAAA//8DAFBLAwQUAAYACAAAACEAiQqQ6dsAAAAHAQAADwAAAGRycy9kb3ducmV2&#10;LnhtbEyOQUvDQBSE74L/YXmCN7upxraJ2RQpCEXw0DY/4DX7TILZtyG7bdN/7+tJbzPMMPMV68n1&#10;6kxj6DwbmM8SUMS1tx03BqrDx9MKVIjIFnvPZOBKAdbl/V2BufUX3tF5HxslIxxyNNDGOORah7ol&#10;h2HmB2LJvv3oMIodG21HvMi46/Vzkiy0w47locWBNi3VP/uTM7CssrqaDvPtZhs96ddPvH5NaMzj&#10;w/T+BirSFP/KcMMXdCiF6ehPbIPqDbys0oVUbwKU5Gm2TEEdxWegy0L/5y9/AQAA//8DAFBLAQIt&#10;ABQABgAIAAAAIQC2gziS/gAAAOEBAAATAAAAAAAAAAAAAAAAAAAAAABbQ29udGVudF9UeXBlc10u&#10;eG1sUEsBAi0AFAAGAAgAAAAhADj9If/WAAAAlAEAAAsAAAAAAAAAAAAAAAAALwEAAF9yZWxzLy5y&#10;ZWxzUEsBAi0AFAAGAAgAAAAhAA5W33CcAgAAhQUAAA4AAAAAAAAAAAAAAAAALgIAAGRycy9lMm9E&#10;b2MueG1sUEsBAi0AFAAGAAgAAAAhAIkKkOnbAAAABwEAAA8AAAAAAAAAAAAAAAAA9gQAAGRycy9k&#10;b3ducmV2LnhtbFBLBQYAAAAABAAEAPMAAAD+BQAAAAA=&#10;" strokeweight="2pt"/>
            </w:pict>
          </mc:Fallback>
        </mc:AlternateConten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6894830</wp:posOffset>
                </wp:positionH>
                <wp:positionV relativeFrom="paragraph">
                  <wp:posOffset>213360</wp:posOffset>
                </wp:positionV>
                <wp:extent cx="2654935" cy="2066925"/>
                <wp:effectExtent l="13970" t="9525" r="1714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Classroom ethos:</w:t>
                            </w:r>
                          </w:p>
                          <w:p w:rsidR="00184414" w:rsidRPr="006A4656" w:rsidRDefault="00184414" w:rsidP="00184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6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 w:rsidRPr="006A4656">
                              <w:rPr>
                                <w:sz w:val="28"/>
                                <w:szCs w:val="28"/>
                              </w:rPr>
                              <w:t>Positive ethos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6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Growth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Mindset</w:t>
                            </w:r>
                            <w:proofErr w:type="spellEnd"/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6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Build confidence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6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Metacognition </w:t>
                            </w: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6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Independence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6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Speaking and listening</w:t>
                            </w:r>
                          </w:p>
                          <w:p w:rsidR="00184414" w:rsidRDefault="00184414" w:rsidP="00184414">
                            <w:pPr>
                              <w:ind w:left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84414" w:rsidRDefault="00184414" w:rsidP="00184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542.9pt;margin-top:16.8pt;width:209.0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ZCPwIAAHwEAAAOAAAAZHJzL2Uyb0RvYy54bWysVFFv0zAQfkfiP1h+p0lLm9Fo6TR1DCEN&#10;mDb4Aa7tNAbHZ85u0/HrOTvd6IAnRB6sO9/5833f+XJ+cegt22sMBlzDp5OSM+0kKOO2Df/y+frV&#10;G85CFE4JC043/EEHfrF6+eJ88LWeQQdWaWQE4kI9+IZ3Mfq6KILsdC/CBLx2FGwBexHJxW2hUAyE&#10;3ttiVpZVMQAqjyB1CLR7NQb5KuO3rZbxU9sGHZltONUW84p53aS1WJ2LeovCd0YeyxD/UEUvjKNL&#10;n6CuRBRsh+YPqN5IhABtnEjoC2hbI3XmQGym5W9s7jvhdeZC4gT/JFP4f7Dy4/4WmVENP+PMiZ5a&#10;dAc7p7RidySecFur2VmSafChpux7f4uJaPA3IL8F5mDdUZa+RISh00JRcdOUXzw7kJxAR9lm+ACK&#10;bhG7CFmxQ4t9AiQt2CE35uGpMfoQmaTNWbWYL18vOJMUm5VVtZwt8h2ifjzuMcR3GnqWjIZjIpEY&#10;5DvE/ibE3B51JCnUV87a3lKz98KyaVVVmWUh6mMyWY+YmS9Yo66NtdnB7WZtkdHRhl/n71hOOE2z&#10;jg2kxrJclLmMZ8FwilHm728YmUh+pUnct05lOwpjR5vKtO6odhJ4bFQ8bA65q1mmJP4G1APJjzCO&#10;AI0sGR3gD84Gev4ND993AjVn9r2jFi6n83mal+zMF2czcvA0sjmNCCcJquGRs9Fcx3HGdh7NtqOb&#10;plkAB5fU9tbEx/cxVnUsn544Wc9m6NTPWb9+GqufAAAA//8DAFBLAwQUAAYACAAAACEAwz4BY+EA&#10;AAAMAQAADwAAAGRycy9kb3ducmV2LnhtbEyPwU7DMBBE70j8g7VI3KgdopQ2xKkQggqODY3K0Y2X&#10;JCJeh9hJA1+Pe4Lj7Ixm3mab2XRswsG1liRECwEMqbK6pVrC/u35ZgXMeUVadZZQwjc62OSXF5lK&#10;tT3RDqfC1yyUkEuVhMb7PuXcVQ0a5Ra2Rwrehx2M8kEONdeDOoVy0/FbIZbcqJbCQqN6fGyw+ixG&#10;I4Em+/TzVR5EdzeWL9to+1q8l4mU11fzwz0wj7P/C8MZP6BDHpiOdiTtWBe0WCWB3UuI4yWwcyIR&#10;8RrYMVySdQQ8z/j/J/JfAAAA//8DAFBLAQItABQABgAIAAAAIQC2gziS/gAAAOEBAAATAAAAAAAA&#10;AAAAAAAAAAAAAABbQ29udGVudF9UeXBlc10ueG1sUEsBAi0AFAAGAAgAAAAhADj9If/WAAAAlAEA&#10;AAsAAAAAAAAAAAAAAAAALwEAAF9yZWxzLy5yZWxzUEsBAi0AFAAGAAgAAAAhANA9FkI/AgAAfAQA&#10;AA4AAAAAAAAAAAAAAAAALgIAAGRycy9lMm9Eb2MueG1sUEsBAi0AFAAGAAgAAAAhAMM+AWPhAAAA&#10;DAEAAA8AAAAAAAAAAAAAAAAAmQQAAGRycy9kb3ducmV2LnhtbFBLBQYAAAAABAAEAPMAAACnBQAA&#10;AAA=&#10;" strokeweight="1.5pt">
                <v:textbox>
                  <w:txbxContent>
                    <w:p w:rsidR="00184414" w:rsidRDefault="00184414" w:rsidP="001844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Classroom ethos:</w:t>
                      </w:r>
                    </w:p>
                    <w:p w:rsidR="00184414" w:rsidRPr="006A4656" w:rsidRDefault="00184414" w:rsidP="0018441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4414" w:rsidRDefault="00184414" w:rsidP="00184414">
                      <w:pPr>
                        <w:numPr>
                          <w:ilvl w:val="0"/>
                          <w:numId w:val="6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 w:rsidRPr="006A4656">
                        <w:rPr>
                          <w:sz w:val="28"/>
                          <w:szCs w:val="28"/>
                        </w:rPr>
                        <w:t>Positive ethos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6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Growth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Mindset</w:t>
                      </w:r>
                      <w:proofErr w:type="spellEnd"/>
                    </w:p>
                    <w:p w:rsidR="00184414" w:rsidRDefault="00184414" w:rsidP="00184414">
                      <w:pPr>
                        <w:numPr>
                          <w:ilvl w:val="0"/>
                          <w:numId w:val="6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Build confidence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6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Metacognition </w:t>
                      </w: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6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Independence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6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Speaking and listening</w:t>
                      </w:r>
                    </w:p>
                    <w:p w:rsidR="00184414" w:rsidRDefault="00184414" w:rsidP="00184414">
                      <w:pPr>
                        <w:ind w:left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184414" w:rsidRDefault="00184414" w:rsidP="00184414"/>
                  </w:txbxContent>
                </v:textbox>
              </v:roundrect>
            </w:pict>
          </mc:Fallback>
        </mc:AlternateContent>
      </w: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192405</wp:posOffset>
                </wp:positionV>
                <wp:extent cx="534035" cy="201930"/>
                <wp:effectExtent l="13335" t="17145" r="1460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00.85pt;margin-top:15.15pt;width:42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cVnwIAAIgFAAAOAAAAZHJzL2Uyb0RvYy54bWysVE2PmzAQvVfqf7B8Z4FAvtCSVRZIL9t2&#10;pWzVs4MNWAUb2U5IVPW/d+wkdLO9VNUmEvLYnjdv3sz4/uHYtejAlOZSpDi8CzBiopSUizrF3142&#10;3gIjbYigpJWCpfjENH5YffxwP/QJm8hGtpQpBCBCJ0Of4saYPvF9XTasI/pO9kzAYSVVRwyYqvap&#10;IgOgd60/CYKZP0hFeyVLpjXs5udDvHL4VcVK87WqNDOoTTFwM+6r3Hdnv/7qniS1In3DywsN8h8s&#10;OsIFBB2hcmII2iv+F1THSyW1rMxdKTtfVhUvmcsBsgmDN9lsG9IzlwuIo/tRJv1+sOWXw7NCnKZ4&#10;hpEgHZRoaxThdWPQWik5oEwKATJKhWZWraHXCThl4lnZfMuj2PZPsvyhkZBZQ0TNHOuXUw9QofXw&#10;b1ysoXuIuRs+Swp3yN5IJ92xUp2FBFHQ0VXoNFaIHQ0qYXMaxUE0xaiEIxBsGbkK+iS5OvdKm09M&#10;dsguUqwvuYxJhC4UOTxpY6mR5OpgIwu54W3rWqIVaIAQ0zgInIeWLaf21N7Tqt5lrUIHYrvK/Vyi&#10;cPL6mpJ7QR1awwgtLmtDeHteQ/RWWDzmGvVMCayjgaXbh6xdE/1cBstiUSxiL57MCi8O8txbb7LY&#10;m23C+TSP8izLw1+WaBgnDaeUCcv12tBh/G8NcxmtcyuOLT2q4t+iO/mA7C3T9WYazONo4c3n08iL&#10;oyLwHhebzFtn4Ww2Lx6zx+IN08Jlr9+H7CilZSX3hqltQwdEue2GaLqchBgMeAAm83PdEGlreLlK&#10;ozBS0nznpnENbFvPYtzUehHY/6XWI/pZiGsNrTVW4ZLbH6mg5tf6urmwo3Aeqp2kp2d1nRcYd+d0&#10;eZrse/LahvXrB3T1GwAA//8DAFBLAwQUAAYACAAAACEAYfO9Vt4AAAALAQAADwAAAGRycy9kb3du&#10;cmV2LnhtbEyPy2rDMBBF94X8g5hCd43khLxcyyEECqHQRRN/wMSa2qbWyFhKovx9lVW7vMzhzrnF&#10;NtpeXGn0nWMN2VSBIK6d6bjRUJ3eX9cgfEA22DsmDXfysC0nTwXmxt34i67H0IhUwj5HDW0IQy6l&#10;r1uy6KduIE63bzdaDCmOjTQj3lK57eVMqaW02HH60OJA+5bqn+PFalhVm7qKp+ywPwRHcvGB98+I&#10;Wr88x90biEAx/MHw0E/qUCans7uw8aJPWalslVgNczUH8SDUepHWnDUsZxnIspD/N5S/AAAA//8D&#10;AFBLAQItABQABgAIAAAAIQC2gziS/gAAAOEBAAATAAAAAAAAAAAAAAAAAAAAAABbQ29udGVudF9U&#10;eXBlc10ueG1sUEsBAi0AFAAGAAgAAAAhADj9If/WAAAAlAEAAAsAAAAAAAAAAAAAAAAALwEAAF9y&#10;ZWxzLy5yZWxzUEsBAi0AFAAGAAgAAAAhAGdi9xWfAgAAiAUAAA4AAAAAAAAAAAAAAAAALgIAAGRy&#10;cy9lMm9Eb2MueG1sUEsBAi0AFAAGAAgAAAAhAGHzvVbeAAAACwEAAA8AAAAAAAAAAAAAAAAA+QQA&#10;AGRycy9kb3ducmV2LnhtbFBLBQYAAAAABAAEAPMAAAAEBgAAAAA=&#10;" strokeweight="2pt"/>
            </w:pict>
          </mc:Fallback>
        </mc:AlternateConten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9525</wp:posOffset>
                </wp:positionV>
                <wp:extent cx="819785" cy="598805"/>
                <wp:effectExtent l="12700" t="17145" r="15240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8.55pt;margin-top:.75pt;width:64.55pt;height:4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yCMAIAAFkEAAAOAAAAZHJzL2Uyb0RvYy54bWysVE2P2yAQvVfqf0DcE9upk3WsOKuVnfSy&#10;7a60294J4BgVAwISJ6r63zuQj2bbS1XVBzx4mDdvZh5e3B96ifbcOqFVhbNxihFXVDOhthX+8roe&#10;FRg5TxQjUite4SN3+H75/t1iMCWf6E5Lxi0CEOXKwVS4896USeJox3vixtpwBc5W25542NptwiwZ&#10;AL2XySRNZ8mgLTNWU+4cfG1OTryM+G3LqX9qW8c9khUGbj6uNq6bsCbLBSm3lphO0DMN8g8seiIU&#10;JL1CNcQTtLPiD6heUKudbv2Y6j7RbSsojzVANVn6WzUvHTE81gLNcebaJvf/YOnn/bNFglV4ipEi&#10;PYzoxVsitp1HD9bqAdVaKWijtmgaujUYV0JQrZ5tqJce1It51PSbQ0rXHVFbHlm/Hg1AZSEieRMS&#10;Ns5Azs3wSTM4Q3Zex9YdWtujVgrzNQQGcGgPOsRZHa+z4gePKHwssvldAZwpuKbzokgju4SUASYE&#10;G+v8R657FIwKu3NV13JOKcj+0flA8ldACFZ6LaSM4pAKDRWeTPM0jaScloIFbzjn7HZTS4v2JOgr&#10;PrFk8Nwes3qnWETrOGGrs+2JkCcbsksV8KA64HO2TgL6Pk/nq2JV5KN8MluN8rRpRg/rOh/N1tnd&#10;tPnQ1HWT/QjUsrzsBGNcBXYXMWf534nlfK1OMrzK+dqH5C16bBiQvbwj6TjoMNuTSjaaHZ/tRQCg&#10;33j4fNfCBbndg337R1j+BAAA//8DAFBLAwQUAAYACAAAACEANGgfWd8AAAAIAQAADwAAAGRycy9k&#10;b3ducmV2LnhtbEyPQUvDQBCF70L/wzKCN7tpJG0TsylSjOBBxKrgcZsdk9DsbMxum/jvOz3pcfge&#10;732TbybbiRMOvnWkYDGPQCBVzrRUK/h4L2/XIHzQZHTnCBX8oodNMbvKdWbcSG942oVacAn5TCto&#10;QugzKX3VoNV+7nokZt9usDrwOdTSDHrkctvJOIqW0uqWeKHRPW4brA67o1Vg5etX+TxOW/s4pnX5&#10;EtvVz+eTUjfX08M9iIBT+AvDRZ/VoWCnvTuS8aJTcJeuFhxlkIBgnsTLGMReQZqsQRa5/P9AcQYA&#10;AP//AwBQSwECLQAUAAYACAAAACEAtoM4kv4AAADhAQAAEwAAAAAAAAAAAAAAAAAAAAAAW0NvbnRl&#10;bnRfVHlwZXNdLnhtbFBLAQItABQABgAIAAAAIQA4/SH/1gAAAJQBAAALAAAAAAAAAAAAAAAAAC8B&#10;AABfcmVscy8ucmVsc1BLAQItABQABgAIAAAAIQC6S9yCMAIAAFkEAAAOAAAAAAAAAAAAAAAAAC4C&#10;AABkcnMvZTJvRG9jLnhtbFBLAQItABQABgAIAAAAIQA0aB9Z3wAAAAgBAAAPAAAAAAAAAAAAAAAA&#10;AIoEAABkcnMvZG93bnJldi54bWxQSwUGAAAAAAQABADzAAAAlgUAAAAA&#10;" strokeweight="2pt"/>
            </w:pict>
          </mc:Fallback>
        </mc:AlternateContent>
      </w: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9525</wp:posOffset>
                </wp:positionV>
                <wp:extent cx="0" cy="892810"/>
                <wp:effectExtent l="15875" t="17145" r="12700" b="139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6.55pt;margin-top:.75pt;width:0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4HJAIAAEoEAAAOAAAAZHJzL2Uyb0RvYy54bWysVMGO2yAQvVfqPyDuie3Uu02sOKuVnfSy&#10;bSNl+wEEsI1qMwhInKjqvxewY2XbS1U1BzLAzJs3Mw+vny5di85cGwEyx8k8xohLCkzIOsffXnez&#10;JUbGEslIC5Ln+MoNftq8f7fuVcYX0EDLuEYORJqsVzlurFVZFBna8I6YOSgu3WUFuiPWbXUdMU16&#10;h9610SKOH6MeNFMaKDfGnZbDJd4E/Kri1H6tKsMtanPsuNmw6rAe/Rpt1iSrNVGNoCMN8g8sOiKk&#10;SzpBlcQSdNLiD6hOUA0GKjun0EVQVYLyUIOrJol/q+bQEMVDLa45Rk1tMv8Pln457zUSLMcpRpJ0&#10;bkQHq4moG4uetYYeFSClayNolPpu9cpkLqiQe+3rpRd5UC9AvxskoWiIrHlg/XpVDirxEdGbEL8x&#10;yuU89p+BOR9yshBad6l05yFdU9AlTOg6TYhfLKLDIXWny9VimYThRSS7xSlt7CcOHfJGjs1YxsQ/&#10;CVnI+cVYz4pktwCfVMJOtG1QQytRn+PFQxrHIcJAK5i/9X5G18ei1ehMvKDCL9Tobu7dNJwkC2gN&#10;J2w72paIdrBd9lZ6PFeY4zNag2J+rOLVdrldprN08bidpXFZzp53RTp73CUfH8oPZVGUyU9PLUmz&#10;RjDGpWd3U2+S/p06xnc06G7S79SH6C16aJgje/sPpMNk/TAHWRyBXff6NnEn2OA8Pi7/Iu73zr7/&#10;BGx+AQAA//8DAFBLAwQUAAYACAAAACEAX3gBldoAAAAJAQAADwAAAGRycy9kb3ducmV2LnhtbEyP&#10;3UrDQBCF7wXfYRnBO7tJNf7EbIoUhCJ4YZsHmGbHJJidDdltu317R7zQy8N3OPNNtUpuVEeaw+DZ&#10;QL7IQBG33g7cGWh2rzePoEJEtjh6JgNnCrCqLy8qLK0/8Qcdt7FTMsKhRAN9jFOpdWh7chgWfiIW&#10;9ulnh1Hi3Gk740nG3aiXWXavHQ4sF3qcaN1T+7U9OAMPzVPbpF2+WW+iJ1284fk9oTHXV+nlGVSk&#10;FP/K8KMv6lCL094f2AY1ykZxm0tVQAFK+G/eS75b5qDrSv//oP4GAAD//wMAUEsBAi0AFAAGAAgA&#10;AAAhALaDOJL+AAAA4QEAABMAAAAAAAAAAAAAAAAAAAAAAFtDb250ZW50X1R5cGVzXS54bWxQSwEC&#10;LQAUAAYACAAAACEAOP0h/9YAAACUAQAACwAAAAAAAAAAAAAAAAAvAQAAX3JlbHMvLnJlbHNQSwEC&#10;LQAUAAYACAAAACEAx6Y+ByQCAABKBAAADgAAAAAAAAAAAAAAAAAuAgAAZHJzL2Uyb0RvYy54bWxQ&#10;SwECLQAUAAYACAAAACEAX3gBldoAAAAJAQAADwAAAAAAAAAAAAAAAAB+BAAAZHJzL2Rvd25yZXYu&#10;eG1sUEsFBgAAAAAEAAQA8wAAAIUFAAAAAA==&#10;" strokeweight="2pt"/>
            </w:pict>
          </mc:Fallback>
        </mc:AlternateConten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52705</wp:posOffset>
                </wp:positionV>
                <wp:extent cx="2652395" cy="1776095"/>
                <wp:effectExtent l="17145" t="15875" r="16510" b="1778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177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 organisation:</w:t>
                            </w:r>
                          </w:p>
                          <w:p w:rsidR="00184414" w:rsidRPr="006A4656" w:rsidRDefault="00184414" w:rsidP="00184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4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Teach organisation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4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Colour coding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4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Assistive Technology </w:t>
                            </w:r>
                          </w:p>
                          <w:p w:rsidR="00184414" w:rsidRDefault="00184414" w:rsidP="00184414">
                            <w:pPr>
                              <w:numPr>
                                <w:ilvl w:val="0"/>
                                <w:numId w:val="4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Study skills</w:t>
                            </w: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4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margin-left:6.9pt;margin-top:4.15pt;width:208.85pt;height:1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EzQAIAAHwEAAAOAAAAZHJzL2Uyb0RvYy54bWysVFFv0zAQfkfiP1h+Z0naNWXV0mnaGEIa&#10;MG3wA1zbaQyOz5zdpuPXc3azrgOeEHmwfL67z3ff58v5xa63bKsxGHANr05KzrSToIxbN/zrl5s3&#10;bzkLUTglLDjd8Ecd+MXy9avzwS/0BDqwSiMjEBcWg294F6NfFEWQne5FOAGvHTlbwF5EMnFdKBQD&#10;ofe2mJRlXQyAyiNIHQKdXu+dfJnx21bL+Lltg47MNpxqi3nFvK7SWizPxWKNwndGjmWIf6iiF8bR&#10;pQeoaxEF26D5A6o3EiFAG08k9AW0rZE690DdVOVv3Tx0wuvcC5ET/IGm8P9g5aftHTKjGj7lzIme&#10;JLqHjVNasXsiT7i11WyaaBp8WFD0g7/D1GjwtyC/B+bgqqMofYkIQ6eFouKqFF+8SEhGoFS2Gj6C&#10;olvEJkJmbNdinwCJC7bLwjwehNG7yCQdTurZZHo240ySr5rP65KMdIdYPKV7DPG9hp6lTcMxNZE6&#10;yHeI7W2IWR41NinUN87a3pLYW2FZVdf1fEQcgwn7CTP3C9aoG2NtNnC9urLIKLXhN/kbk8NxmHVs&#10;oHrPylmZy3jhDMcYZf7+hpEbya80kfvOqbyPwtj9nsq0bmQ7EbwXKu5Wu6xqnTAT+StQj0Q/wn4E&#10;aGRp0wH+5Gyg59/w8GMjUHNmPziS8Kw6PU3zko3T2XxCBh57Vsce4SRBNTxytt9exf2MbTyadUc3&#10;VZkAB5cke2ti0u65qtGgJ54lHccxzdCxnaOefxrLXwAAAP//AwBQSwMEFAAGAAgAAAAhAAC0Ntfd&#10;AAAACAEAAA8AAABkcnMvZG93bnJldi54bWxMj0FPhDAUhO8m/ofmmXhzWxZXCVI2xuhGj4sSPXbp&#10;E4jtK9LCor/eetLjZCYz3xTbxRo24+h7RxKSlQCG1DjdUyvh5fnhIgPmgyKtjCOU8IUetuXpSaFy&#10;7Y60x7kKLYsl5HMloQthyDn3TYdW+ZUbkKL37karQpRjy/WojrHcGr4W4opb1VNc6NSAdx02H9Vk&#10;JdDs7r8/61dhrqf6cZfsnqq3eiPl+dlyewMs4BL+wvCLH9GhjEwHN5H2zESdRvIgIUuBRfsyTTbA&#10;DhLWWSaAlwX/f6D8AQAA//8DAFBLAQItABQABgAIAAAAIQC2gziS/gAAAOEBAAATAAAAAAAAAAAA&#10;AAAAAAAAAABbQ29udGVudF9UeXBlc10ueG1sUEsBAi0AFAAGAAgAAAAhADj9If/WAAAAlAEAAAsA&#10;AAAAAAAAAAAAAAAALwEAAF9yZWxzLy5yZWxzUEsBAi0AFAAGAAgAAAAhAB2i0TNAAgAAfAQAAA4A&#10;AAAAAAAAAAAAAAAALgIAAGRycy9lMm9Eb2MueG1sUEsBAi0AFAAGAAgAAAAhAAC0NtfdAAAACAEA&#10;AA8AAAAAAAAAAAAAAAAAmgQAAGRycy9kb3ducmV2LnhtbFBLBQYAAAAABAAEAPMAAACkBQAAAAA=&#10;" strokeweight="1.5pt">
                <v:textbox>
                  <w:txbxContent>
                    <w:p w:rsidR="00184414" w:rsidRDefault="00184414" w:rsidP="001844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 organisation:</w:t>
                      </w:r>
                    </w:p>
                    <w:p w:rsidR="00184414" w:rsidRPr="006A4656" w:rsidRDefault="00184414" w:rsidP="0018441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4414" w:rsidRDefault="00184414" w:rsidP="00184414">
                      <w:pPr>
                        <w:numPr>
                          <w:ilvl w:val="0"/>
                          <w:numId w:val="4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Teach organisation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4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Colour coding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4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Assistive Technology </w:t>
                      </w:r>
                    </w:p>
                    <w:p w:rsidR="00184414" w:rsidRDefault="00184414" w:rsidP="00184414">
                      <w:pPr>
                        <w:numPr>
                          <w:ilvl w:val="0"/>
                          <w:numId w:val="4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Study skills</w:t>
                      </w: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4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69215</wp:posOffset>
                </wp:positionV>
                <wp:extent cx="2932430" cy="1749425"/>
                <wp:effectExtent l="17145" t="14605" r="12700" b="1714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74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414" w:rsidRDefault="00184414" w:rsidP="001844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Support pupils recording:</w:t>
                            </w:r>
                          </w:p>
                          <w:p w:rsidR="00184414" w:rsidRPr="006A4656" w:rsidRDefault="00184414" w:rsidP="001844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 w:rsidRPr="006A4656">
                              <w:rPr>
                                <w:sz w:val="28"/>
                                <w:szCs w:val="28"/>
                              </w:rPr>
                              <w:t>Planning frames</w:t>
                            </w: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Writing Frames</w:t>
                            </w: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Alternative ways to record</w:t>
                            </w: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  <w:p w:rsidR="00184414" w:rsidRPr="006A4656" w:rsidRDefault="00184414" w:rsidP="00184414">
                            <w:pPr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276.15pt;margin-top:5.45pt;width:230.9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aAPwIAAHwEAAAOAAAAZHJzL2Uyb0RvYy54bWysVNtuEzEQfUfiHyy/k700Sckqm6pKCUIq&#10;ULXwAY7tzRq8HmM72bRfz9i7LQnwhNgHa8YzczznjL3Lq2OnyUE6r8DUtJjklEjDQSizq+nXL5s3&#10;bynxgRnBNBhZ00fp6dXq9atlbytZQgtaSEcQxPiqtzVtQ7BVlnneyo75CVhpMNiA61hA1+0y4ViP&#10;6J3OyjyfZz04YR1w6T3u3gxBukr4TSN5+Nw0Xgaia4q9hbS6tG7jmq2WrNo5ZlvFxzbYP3TRMWXw&#10;0BeoGxYY2Tv1B1SnuAMPTZhw6DJoGsVl4oBsivw3Ng8tszJxQXG8fZHJ/z9Y/ulw54gSNS0pMazD&#10;Ed3D3ggpyD2Kx8xOS1JGmXrrK8x+sHcuEvX2Fvh3TwysW8yS185B30omsLki5mdnBdHxWEq2/UcQ&#10;eArbB0iKHRvXRUDUghzTYB5fBiOPgXDcLBcX5fQC58cxVlxOF9Nyls5g1XO5dT68l9CRaNTURRKR&#10;QTqDHW59SOMRI0kmvlHSdBqHfWCaFPP5/HJEHJMzVj1jJr6gldgorZPjdtu1dgRLa7pJ31jsT9O0&#10;IT32u8hneWrjLOhPMfL0/Q0jEUm3NIr7zohkB6b0YGOb2oxqR4GHQYXj9pimmkhF8bcgHlF+B8MT&#10;wCeLRgvuiZIer39N/Y89c5IS/cHgCBfFdBrfS3Kms8sSHXca2Z5GmOEIVdNAyWCuw/DG9tapXYsn&#10;FUkAA9c49kaF5/sxdDW2j1ccrbM3dOqnrF8/jdVPAAAA//8DAFBLAwQUAAYACAAAACEAFN0GS+AA&#10;AAALAQAADwAAAGRycy9kb3ducmV2LnhtbEyPwU7DMBBE70j8g7VI3Kid0LQlxKkQggqOhEZwdJMl&#10;ibDXIXbSwNfjnuC4mqeZt9l2NppNOLjOkoRoIYAhVbbuqJGwf3282gBzXlGttCWU8I0Otvn5WabS&#10;2h7pBafCNyyUkEuVhNb7PuXcVS0a5Ra2RwrZhx2M8uEcGl4P6hjKjeaxECtuVEdhoVU93rdYfRaj&#10;kUCTffj5Kt+EXo/l0y7aPRfvZSLl5cV8dwvM4+z/YDjpB3XIg9PBjlQ7piUkSXwd0BCIG2AnQETL&#10;CNhBQrxZLYHnGf//Q/4LAAD//wMAUEsBAi0AFAAGAAgAAAAhALaDOJL+AAAA4QEAABMAAAAAAAAA&#10;AAAAAAAAAAAAAFtDb250ZW50X1R5cGVzXS54bWxQSwECLQAUAAYACAAAACEAOP0h/9YAAACUAQAA&#10;CwAAAAAAAAAAAAAAAAAvAQAAX3JlbHMvLnJlbHNQSwECLQAUAAYACAAAACEAdrAmgD8CAAB8BAAA&#10;DgAAAAAAAAAAAAAAAAAuAgAAZHJzL2Uyb0RvYy54bWxQSwECLQAUAAYACAAAACEAFN0GS+AAAAAL&#10;AQAADwAAAAAAAAAAAAAAAACZBAAAZHJzL2Rvd25yZXYueG1sUEsFBgAAAAAEAAQA8wAAAKYFAAAA&#10;AA==&#10;" strokeweight="1.5pt">
                <v:textbox>
                  <w:txbxContent>
                    <w:p w:rsidR="00184414" w:rsidRDefault="00184414" w:rsidP="001844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Support pupils recording:</w:t>
                      </w:r>
                    </w:p>
                    <w:p w:rsidR="00184414" w:rsidRPr="006A4656" w:rsidRDefault="00184414" w:rsidP="0018441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 w:rsidRPr="006A4656">
                        <w:rPr>
                          <w:sz w:val="28"/>
                          <w:szCs w:val="28"/>
                        </w:rPr>
                        <w:t>Planning frames</w:t>
                      </w: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Writing Frames</w:t>
                      </w: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Alternative ways to record</w:t>
                      </w: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</w:t>
                      </w:r>
                    </w:p>
                    <w:p w:rsidR="00184414" w:rsidRPr="006A4656" w:rsidRDefault="00184414" w:rsidP="00184414">
                      <w:pPr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Extra time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</w:p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sz w:val="36"/>
          <w:szCs w:val="36"/>
        </w:rPr>
        <w:t xml:space="preserve">                                                                                       </w:t>
      </w:r>
    </w:p>
    <w:p w:rsidR="00184414" w:rsidRPr="00AE5752" w:rsidRDefault="00184414" w:rsidP="00184414">
      <w:pPr>
        <w:pStyle w:val="Subtitle"/>
        <w:jc w:val="left"/>
        <w:rPr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36"/>
          <w:szCs w:val="36"/>
        </w:rPr>
        <w:t xml:space="preserve">DYSLEXIA FRIENDLY CLASSROOMS: </w:t>
      </w:r>
      <w:r w:rsidRPr="0069132D">
        <w:rPr>
          <w:bCs/>
          <w:i w:val="0"/>
          <w:iCs w:val="0"/>
          <w:sz w:val="28"/>
          <w:szCs w:val="28"/>
        </w:rPr>
        <w:t>Making adjustments to the classroom environment</w:t>
      </w:r>
    </w:p>
    <w:p w:rsidR="00184414" w:rsidRPr="00AD5421" w:rsidRDefault="00184414" w:rsidP="00184414">
      <w:pPr>
        <w:pStyle w:val="Subtitle"/>
        <w:jc w:val="left"/>
        <w:rPr>
          <w:bCs/>
          <w:i w:val="0"/>
          <w:iCs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9858"/>
      </w:tblGrid>
      <w:tr w:rsidR="00184414" w:rsidRPr="007B547D" w:rsidTr="00C67984">
        <w:trPr>
          <w:trHeight w:val="186"/>
        </w:trPr>
        <w:tc>
          <w:tcPr>
            <w:tcW w:w="2235" w:type="dxa"/>
            <w:vMerge w:val="restart"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bCs/>
                <w:i w:val="0"/>
                <w:iCs w:val="0"/>
                <w:sz w:val="24"/>
              </w:rPr>
              <w:t>Support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proofErr w:type="gramStart"/>
            <w:r w:rsidRPr="007B547D">
              <w:rPr>
                <w:b/>
                <w:bCs/>
                <w:i w:val="0"/>
                <w:iCs w:val="0"/>
                <w:sz w:val="24"/>
              </w:rPr>
              <w:t>memory</w:t>
            </w:r>
            <w:proofErr w:type="gramEnd"/>
            <w:r w:rsidRPr="007B547D">
              <w:rPr>
                <w:b/>
                <w:bCs/>
                <w:i w:val="0"/>
                <w:iCs w:val="0"/>
                <w:sz w:val="24"/>
              </w:rPr>
              <w:t xml:space="preserve"> and processing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C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lassroom R</w:t>
            </w: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outines</w:t>
            </w:r>
            <w:r w:rsidRPr="007B547D">
              <w:rPr>
                <w:bCs/>
                <w:i w:val="0"/>
                <w:iCs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9858" w:type="dxa"/>
            <w:shd w:val="clear" w:color="auto" w:fill="auto"/>
          </w:tcPr>
          <w:p w:rsidR="00184414" w:rsidRPr="00C8380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"/>
                <w:szCs w:val="2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Use class/ individual visual timetables (reduces anxiety, supports focus)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Provide </w:t>
            </w:r>
            <w:r w:rsidRPr="0018434F">
              <w:rPr>
                <w:b/>
                <w:bCs/>
                <w:i w:val="0"/>
                <w:iCs w:val="0"/>
                <w:sz w:val="20"/>
                <w:szCs w:val="20"/>
              </w:rPr>
              <w:t>colour coded</w:t>
            </w: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individual </w:t>
            </w:r>
            <w:r w:rsidRPr="0018434F">
              <w:rPr>
                <w:b/>
                <w:bCs/>
                <w:i w:val="0"/>
                <w:iCs w:val="0"/>
                <w:sz w:val="20"/>
                <w:szCs w:val="20"/>
              </w:rPr>
              <w:t>timetables</w:t>
            </w: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for students </w:t>
            </w:r>
          </w:p>
          <w:p w:rsidR="00184414" w:rsidRPr="005C36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6"/>
                <w:szCs w:val="6"/>
              </w:rPr>
            </w:pPr>
          </w:p>
        </w:tc>
      </w:tr>
      <w:tr w:rsidR="00184414" w:rsidRPr="007B547D" w:rsidTr="00C67984">
        <w:trPr>
          <w:trHeight w:val="186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Instructions</w:t>
            </w:r>
          </w:p>
        </w:tc>
        <w:tc>
          <w:tcPr>
            <w:tcW w:w="9858" w:type="dxa"/>
            <w:shd w:val="clear" w:color="auto" w:fill="auto"/>
          </w:tcPr>
          <w:p w:rsidR="00184414" w:rsidRPr="00C8380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"/>
                <w:szCs w:val="2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Make eye contact, give one chunk at a time, repeat as necessary, pupil to repeat back, pause between chunks to allow</w:t>
            </w:r>
            <w:r w:rsidRPr="0018434F">
              <w:rPr>
                <w:bCs/>
                <w:iCs w:val="0"/>
                <w:sz w:val="20"/>
                <w:szCs w:val="20"/>
              </w:rPr>
              <w:t xml:space="preserve"> think time </w:t>
            </w: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(at least 5-8 seconds)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Be slow, quiet &amp; deliberate, use short simple sentences with pauses, check understanding 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Support with: ‘job card’/ written bullet points/ </w:t>
            </w:r>
            <w:proofErr w:type="spellStart"/>
            <w:r w:rsidRPr="0018434F">
              <w:rPr>
                <w:bCs/>
                <w:i w:val="0"/>
                <w:iCs w:val="0"/>
                <w:sz w:val="20"/>
                <w:szCs w:val="20"/>
              </w:rPr>
              <w:t>postit</w:t>
            </w:r>
            <w:proofErr w:type="spellEnd"/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notes - as memory aides     </w:t>
            </w:r>
          </w:p>
          <w:p w:rsidR="00184414" w:rsidRPr="005C36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                    </w:t>
            </w:r>
            <w:proofErr w:type="gramStart"/>
            <w:r w:rsidRPr="0018434F">
              <w:rPr>
                <w:bCs/>
                <w:i w:val="0"/>
                <w:iCs w:val="0"/>
                <w:sz w:val="20"/>
                <w:szCs w:val="20"/>
              </w:rPr>
              <w:t>and</w:t>
            </w:r>
            <w:proofErr w:type="gramEnd"/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time reminders e.g. sand timer/ digital timer/ time line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</w:tr>
      <w:tr w:rsidR="00184414" w:rsidRPr="007B547D" w:rsidTr="00C67984">
        <w:trPr>
          <w:trHeight w:val="186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50498E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50498E">
              <w:rPr>
                <w:b/>
                <w:bCs/>
                <w:i w:val="0"/>
                <w:iCs w:val="0"/>
                <w:sz w:val="22"/>
                <w:szCs w:val="22"/>
              </w:rPr>
              <w:t>Teach memory strategies</w:t>
            </w:r>
          </w:p>
        </w:tc>
        <w:tc>
          <w:tcPr>
            <w:tcW w:w="9858" w:type="dxa"/>
            <w:shd w:val="clear" w:color="auto" w:fill="auto"/>
          </w:tcPr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Teach, model and encourage pupil to explore and identify strategies that suit them best, e.g. *sub-vocalising     *numbering on fingers     *visualising     *picture cues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      *note-taking     *comprehension monitoring (do I understand?)     *asking for help</w:t>
            </w:r>
            <w:r w:rsidRPr="00C83806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</w:tc>
      </w:tr>
      <w:tr w:rsidR="00184414" w:rsidRPr="007B547D" w:rsidTr="00C67984">
        <w:trPr>
          <w:trHeight w:val="186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‘Sneaky Peaks’/</w:t>
            </w:r>
          </w:p>
          <w:p w:rsidR="00184414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Pre-teaching</w:t>
            </w:r>
            <w:r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roofErr w:type="gramStart"/>
            <w:r w:rsidRPr="00536E18">
              <w:rPr>
                <w:b/>
                <w:bCs/>
                <w:i w:val="0"/>
                <w:iCs w:val="0"/>
                <w:sz w:val="22"/>
                <w:szCs w:val="22"/>
              </w:rPr>
              <w:t>and</w:t>
            </w:r>
            <w:proofErr w:type="gramEnd"/>
            <w:r w:rsidRPr="00536E18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roofErr w:type="gramStart"/>
            <w:r w:rsidRPr="00536E18">
              <w:rPr>
                <w:b/>
                <w:bCs/>
                <w:i w:val="0"/>
                <w:iCs w:val="0"/>
                <w:sz w:val="22"/>
                <w:szCs w:val="22"/>
              </w:rPr>
              <w:t>over-learning</w:t>
            </w:r>
            <w:proofErr w:type="gramEnd"/>
            <w:r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7B547D">
              <w:rPr>
                <w:bCs/>
                <w:i w:val="0"/>
                <w:iCs w:val="0"/>
                <w:sz w:val="22"/>
                <w:szCs w:val="22"/>
              </w:rPr>
              <w:t xml:space="preserve">      </w:t>
            </w:r>
          </w:p>
        </w:tc>
        <w:tc>
          <w:tcPr>
            <w:tcW w:w="9858" w:type="dxa"/>
            <w:shd w:val="clear" w:color="auto" w:fill="auto"/>
          </w:tcPr>
          <w:p w:rsidR="00184414" w:rsidRPr="00C8380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"/>
                <w:szCs w:val="2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Teach, prior to use in class: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*Subject specific/ task vocabulary (with picture, phonological and semantic cues)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*teach/discuss concepts                      *show WAGOLL (what a good one looks like)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*model/ practise tasks                         *read/discuss texts for literacy lessons</w:t>
            </w:r>
          </w:p>
          <w:p w:rsidR="00184414" w:rsidRPr="005C36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Ensure opportunities for getting enough practice/ overlearning. Use games and software. Don’t move on too soon</w:t>
            </w:r>
            <w:r w:rsidRPr="00C83806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</w:tr>
      <w:tr w:rsidR="00184414" w:rsidRPr="007B547D" w:rsidTr="00C67984">
        <w:trPr>
          <w:trHeight w:val="186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AE5752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Chunk tasks</w:t>
            </w:r>
          </w:p>
        </w:tc>
        <w:tc>
          <w:tcPr>
            <w:tcW w:w="9858" w:type="dxa"/>
            <w:shd w:val="clear" w:color="auto" w:fill="auto"/>
          </w:tcPr>
          <w:p w:rsidR="00184414" w:rsidRPr="00C8380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"/>
                <w:szCs w:val="2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*Break into smaller tasks 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</w:t>
            </w: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*Check understanding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*Plan review breaks throughout lessons </w:t>
            </w:r>
          </w:p>
          <w:p w:rsidR="00184414" w:rsidRPr="00AD5421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8"/>
                <w:szCs w:val="8"/>
              </w:rPr>
            </w:pPr>
          </w:p>
        </w:tc>
      </w:tr>
      <w:tr w:rsidR="00184414" w:rsidRPr="007B547D" w:rsidTr="00C67984">
        <w:trPr>
          <w:trHeight w:val="186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 xml:space="preserve">Explore planning strategies for writing </w:t>
            </w:r>
          </w:p>
        </w:tc>
        <w:tc>
          <w:tcPr>
            <w:tcW w:w="9858" w:type="dxa"/>
            <w:shd w:val="clear" w:color="auto" w:fill="auto"/>
          </w:tcPr>
          <w:p w:rsidR="00184414" w:rsidRPr="00C8380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"/>
                <w:szCs w:val="2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Examples include: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*Drawing and labelling a picture       *Graphic organisers       *Mind maps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*Flow charts          *Timelines          *Story boards                *Cartoons   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*Beginning/middle/end grids            *Narrative Therapy prompts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N.B. Pupil to decide what suits him/her best and what is best for particular tasks </w:t>
            </w:r>
          </w:p>
          <w:p w:rsidR="00184414" w:rsidRPr="005C36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84414" w:rsidRPr="007B547D" w:rsidTr="00C67984">
        <w:trPr>
          <w:trHeight w:val="186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Homework</w:t>
            </w:r>
          </w:p>
        </w:tc>
        <w:tc>
          <w:tcPr>
            <w:tcW w:w="9858" w:type="dxa"/>
            <w:shd w:val="clear" w:color="auto" w:fill="auto"/>
          </w:tcPr>
          <w:p w:rsidR="00184414" w:rsidRPr="00C8380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"/>
                <w:szCs w:val="2"/>
              </w:rPr>
            </w:pP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>Offer: *a written copy    *a post on school network    *pupil to take photograph on phone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Tasks and marking criteria clearly explained, understanding checked 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Provide:     *key words     *sentence/paragraph openers     *scaffold complex tasks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34F">
              <w:rPr>
                <w:bCs/>
                <w:i w:val="0"/>
                <w:iCs w:val="0"/>
                <w:sz w:val="20"/>
                <w:szCs w:val="20"/>
              </w:rPr>
              <w:t xml:space="preserve">Clear deadlines recorded (agreed with pupil).          Route to support (if required) clear </w:t>
            </w:r>
          </w:p>
          <w:p w:rsidR="00184414" w:rsidRPr="0018434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8"/>
                <w:szCs w:val="8"/>
              </w:rPr>
            </w:pPr>
          </w:p>
        </w:tc>
      </w:tr>
      <w:tr w:rsidR="00184414" w:rsidRPr="007B547D" w:rsidTr="00C67984">
        <w:trPr>
          <w:trHeight w:val="138"/>
        </w:trPr>
        <w:tc>
          <w:tcPr>
            <w:tcW w:w="2235" w:type="dxa"/>
            <w:vMerge w:val="restart"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  <w:p w:rsidR="00184414" w:rsidRPr="00F64A52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r w:rsidRPr="00F64A52">
              <w:rPr>
                <w:b/>
                <w:bCs/>
                <w:i w:val="0"/>
                <w:iCs w:val="0"/>
                <w:sz w:val="24"/>
              </w:rPr>
              <w:t xml:space="preserve">How to present information in a dyslexia friendly way 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</w:t>
            </w: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he ‘Big Picture’</w:t>
            </w:r>
            <w:r w:rsidRPr="007B547D"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9858" w:type="dxa"/>
            <w:shd w:val="clear" w:color="auto" w:fill="auto"/>
          </w:tcPr>
          <w:p w:rsidR="00184414" w:rsidRPr="008D3213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At the beginning of the lesson give the ‘Big Picture’ (overview) – supported visually: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*What are we doing, why, where does it fit + key points/ vocabulary highlighted/ recorded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*Links to previous learning made explicit.            *Logical sequence followed in lessons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*Review breaks built into lessons (supports: memory, processing, focus, consolidation)</w:t>
            </w:r>
          </w:p>
          <w:p w:rsidR="00184414" w:rsidRPr="008D3213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At the end of the lesson recap:        *objectives        *key learning points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</w:t>
            </w:r>
            <w:r w:rsidRPr="008D3213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</w:tr>
      <w:tr w:rsidR="00184414" w:rsidRPr="007B547D" w:rsidTr="00C67984">
        <w:trPr>
          <w:trHeight w:val="132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 xml:space="preserve">Multi-sensory approach </w:t>
            </w:r>
          </w:p>
        </w:tc>
        <w:tc>
          <w:tcPr>
            <w:tcW w:w="9858" w:type="dxa"/>
            <w:shd w:val="clear" w:color="auto" w:fill="auto"/>
          </w:tcPr>
          <w:p w:rsidR="00184414" w:rsidRPr="008D3213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Use a good</w:t>
            </w: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>mix of</w:t>
            </w: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 xml:space="preserve"> Visual Auditory Kinaesthetic modes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in lessons, for example: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*some information presented using </w:t>
            </w:r>
            <w:proofErr w:type="spellStart"/>
            <w:r w:rsidRPr="00252F3C">
              <w:rPr>
                <w:bCs/>
                <w:i w:val="0"/>
                <w:iCs w:val="0"/>
                <w:sz w:val="20"/>
                <w:szCs w:val="20"/>
              </w:rPr>
              <w:t>mindmap</w:t>
            </w:r>
            <w:proofErr w:type="spellEnd"/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/ flow charts        *use of audio/ video         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*use of IT        *play a game            *small group discussion/ talk partners       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*role play        *make a model          *concrete materials used in lessons</w:t>
            </w:r>
          </w:p>
          <w:p w:rsidR="00184414" w:rsidRPr="008D3213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 xml:space="preserve">N.B.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>Reduce teacher talk, give small amounts of information (key info) at a time</w:t>
            </w:r>
          </w:p>
        </w:tc>
      </w:tr>
      <w:tr w:rsidR="00184414" w:rsidRPr="007B547D" w:rsidTr="00C67984">
        <w:trPr>
          <w:trHeight w:val="132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sz w:val="22"/>
                <w:szCs w:val="22"/>
              </w:rPr>
              <w:t>Copying</w:t>
            </w:r>
          </w:p>
        </w:tc>
        <w:tc>
          <w:tcPr>
            <w:tcW w:w="9858" w:type="dxa"/>
            <w:shd w:val="clear" w:color="auto" w:fill="auto"/>
          </w:tcPr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sz w:val="20"/>
                <w:szCs w:val="20"/>
              </w:rPr>
            </w:pPr>
            <w:r w:rsidRPr="00252F3C">
              <w:rPr>
                <w:bCs/>
                <w:i w:val="0"/>
                <w:sz w:val="20"/>
                <w:szCs w:val="20"/>
              </w:rPr>
              <w:t>Do not expect pupils to copy from the board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sz w:val="20"/>
                <w:szCs w:val="20"/>
              </w:rPr>
              <w:t>Instead provide teacher notes/ IWB print-out with key learning points to annotate</w:t>
            </w:r>
          </w:p>
        </w:tc>
      </w:tr>
      <w:tr w:rsidR="00184414" w:rsidRPr="007B547D" w:rsidTr="00C67984">
        <w:trPr>
          <w:trHeight w:val="132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Colour</w:t>
            </w:r>
          </w:p>
        </w:tc>
        <w:tc>
          <w:tcPr>
            <w:tcW w:w="9858" w:type="dxa"/>
            <w:shd w:val="clear" w:color="auto" w:fill="auto"/>
          </w:tcPr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*Use coloured paper for hand-outs/ pupil recording (cream, pastel colours)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*Change background colour of IWB/ smart board/ computer screen and font colour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*Use colour to</w:t>
            </w:r>
            <w:r>
              <w:rPr>
                <w:bCs/>
                <w:i w:val="0"/>
                <w:iCs w:val="0"/>
                <w:sz w:val="20"/>
                <w:szCs w:val="20"/>
              </w:rPr>
              <w:t>: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break up text, </w:t>
            </w: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signal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instructions/ information/ key points/ key vocabulary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, </w:t>
            </w:r>
            <w:r w:rsidRPr="00C82B56">
              <w:rPr>
                <w:b/>
                <w:bCs/>
                <w:i w:val="0"/>
                <w:iCs w:val="0"/>
                <w:sz w:val="20"/>
                <w:szCs w:val="20"/>
              </w:rPr>
              <w:t>show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syllables/ vowels/ phonemes/ highlight target spelling patterns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                           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*Coloured overlays available for reading        </w:t>
            </w:r>
          </w:p>
        </w:tc>
      </w:tr>
      <w:tr w:rsidR="00184414" w:rsidRPr="007B547D" w:rsidTr="00C67984">
        <w:trPr>
          <w:trHeight w:val="132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8D3213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8"/>
                <w:szCs w:val="8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Support for reading </w:t>
            </w:r>
          </w:p>
        </w:tc>
        <w:tc>
          <w:tcPr>
            <w:tcW w:w="9858" w:type="dxa"/>
            <w:shd w:val="clear" w:color="auto" w:fill="auto"/>
          </w:tcPr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Talk/ read through information with pupil. Check understanding. Highlight key points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Use IT (text to speech</w:t>
            </w:r>
            <w:r>
              <w:rPr>
                <w:bCs/>
                <w:i w:val="0"/>
                <w:iCs w:val="0"/>
                <w:sz w:val="20"/>
                <w:szCs w:val="20"/>
              </w:rPr>
              <w:t>/ talking text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applications)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>OR ‘Reading Buddies’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Match reading resources to an individual’s reading ability and is age appropriate </w:t>
            </w:r>
          </w:p>
        </w:tc>
      </w:tr>
      <w:tr w:rsidR="00184414" w:rsidRPr="007B547D" w:rsidTr="00C67984">
        <w:trPr>
          <w:trHeight w:val="132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2"/>
                <w:szCs w:val="22"/>
              </w:rPr>
              <w:t>Uncluttered worksheets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Create worksheets with </w:t>
            </w: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key information only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and </w:t>
            </w: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small blocks of text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broken up by: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>*</w:t>
            </w:r>
            <w:proofErr w:type="gramStart"/>
            <w:r w:rsidRPr="00252F3C">
              <w:rPr>
                <w:bCs/>
                <w:i w:val="0"/>
                <w:iCs w:val="0"/>
                <w:sz w:val="20"/>
                <w:szCs w:val="20"/>
              </w:rPr>
              <w:t>colour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>*</w:t>
            </w:r>
            <w:proofErr w:type="gramEnd"/>
            <w:r w:rsidRPr="00C82B56">
              <w:rPr>
                <w:b/>
                <w:bCs/>
                <w:i w:val="0"/>
                <w:iCs w:val="0"/>
                <w:sz w:val="20"/>
                <w:szCs w:val="20"/>
              </w:rPr>
              <w:t>numbered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bullet points  *pictures 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>*text boxes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>*diagrams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/ flow charts/ </w:t>
            </w:r>
            <w:proofErr w:type="spellStart"/>
            <w:r>
              <w:rPr>
                <w:bCs/>
                <w:i w:val="0"/>
                <w:iCs w:val="0"/>
                <w:sz w:val="20"/>
                <w:szCs w:val="20"/>
              </w:rPr>
              <w:t>mindmaps</w:t>
            </w:r>
            <w:proofErr w:type="spellEnd"/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   </w:t>
            </w:r>
          </w:p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Check readability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(e.g. ‘SMOG’ test)</w:t>
            </w:r>
          </w:p>
        </w:tc>
      </w:tr>
      <w:tr w:rsidR="00184414" w:rsidRPr="007B547D" w:rsidTr="00C67984">
        <w:trPr>
          <w:trHeight w:val="132"/>
        </w:trPr>
        <w:tc>
          <w:tcPr>
            <w:tcW w:w="2235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4414" w:rsidRPr="00FC7FBF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Presentation of text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N.B. </w:t>
            </w:r>
            <w:r w:rsidRPr="00C82B56">
              <w:rPr>
                <w:bCs/>
                <w:i w:val="0"/>
                <w:iCs w:val="0"/>
                <w:sz w:val="22"/>
                <w:szCs w:val="22"/>
              </w:rPr>
              <w:t>work with pupil</w:t>
            </w:r>
            <w:r>
              <w:rPr>
                <w:bCs/>
                <w:i w:val="0"/>
                <w:iCs w:val="0"/>
                <w:sz w:val="22"/>
                <w:szCs w:val="22"/>
              </w:rPr>
              <w:t xml:space="preserve"> to establish i</w:t>
            </w:r>
            <w:r w:rsidRPr="00C82B56">
              <w:rPr>
                <w:bCs/>
                <w:i w:val="0"/>
                <w:iCs w:val="0"/>
                <w:sz w:val="22"/>
                <w:szCs w:val="22"/>
              </w:rPr>
              <w:t>ndiv</w:t>
            </w:r>
            <w:r>
              <w:rPr>
                <w:bCs/>
                <w:i w:val="0"/>
                <w:iCs w:val="0"/>
                <w:sz w:val="22"/>
                <w:szCs w:val="22"/>
              </w:rPr>
              <w:t xml:space="preserve">idual </w:t>
            </w:r>
            <w:r w:rsidRPr="00C82B56">
              <w:rPr>
                <w:bCs/>
                <w:i w:val="0"/>
                <w:iCs w:val="0"/>
                <w:sz w:val="22"/>
                <w:szCs w:val="22"/>
              </w:rPr>
              <w:t>preferences</w:t>
            </w:r>
            <w:r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9858" w:type="dxa"/>
            <w:shd w:val="clear" w:color="auto" w:fill="auto"/>
          </w:tcPr>
          <w:p w:rsidR="00184414" w:rsidRPr="00252F3C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52F3C" w:rsidRDefault="00184414" w:rsidP="00184414">
            <w:pPr>
              <w:pStyle w:val="Subtitle"/>
              <w:numPr>
                <w:ilvl w:val="0"/>
                <w:numId w:val="7"/>
              </w:numPr>
              <w:spacing w:after="60"/>
              <w:ind w:left="170" w:hanging="170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Left justify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C82B56">
              <w:rPr>
                <w:bCs/>
                <w:i w:val="0"/>
                <w:iCs w:val="0"/>
                <w:sz w:val="20"/>
                <w:szCs w:val="20"/>
              </w:rPr>
              <w:t xml:space="preserve">with </w:t>
            </w:r>
            <w:r>
              <w:rPr>
                <w:bCs/>
                <w:i w:val="0"/>
                <w:iCs w:val="0"/>
                <w:sz w:val="20"/>
                <w:szCs w:val="20"/>
              </w:rPr>
              <w:t>‘</w:t>
            </w:r>
            <w:r w:rsidRPr="00C82B56">
              <w:rPr>
                <w:bCs/>
                <w:i w:val="0"/>
                <w:iCs w:val="0"/>
                <w:sz w:val="20"/>
                <w:szCs w:val="20"/>
              </w:rPr>
              <w:t>ragged</w:t>
            </w:r>
            <w:r>
              <w:rPr>
                <w:bCs/>
                <w:i w:val="0"/>
                <w:iCs w:val="0"/>
                <w:sz w:val="20"/>
                <w:szCs w:val="20"/>
              </w:rPr>
              <w:t>’</w:t>
            </w:r>
            <w:r w:rsidRPr="00C82B56">
              <w:rPr>
                <w:bCs/>
                <w:i w:val="0"/>
                <w:iCs w:val="0"/>
                <w:sz w:val="20"/>
                <w:szCs w:val="20"/>
              </w:rPr>
              <w:t xml:space="preserve"> right edge                               </w:t>
            </w:r>
          </w:p>
          <w:p w:rsidR="00184414" w:rsidRPr="00252F3C" w:rsidRDefault="00184414" w:rsidP="00184414">
            <w:pPr>
              <w:pStyle w:val="Subtitle"/>
              <w:numPr>
                <w:ilvl w:val="0"/>
                <w:numId w:val="7"/>
              </w:numPr>
              <w:spacing w:after="60"/>
              <w:ind w:left="170" w:hanging="17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C82B56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void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: BLOCK CAPITALS, </w:t>
            </w:r>
            <w:r w:rsidRPr="00252F3C">
              <w:rPr>
                <w:bCs/>
                <w:iCs w:val="0"/>
                <w:sz w:val="20"/>
                <w:szCs w:val="20"/>
              </w:rPr>
              <w:t>italics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, </w:t>
            </w:r>
            <w:r w:rsidRPr="00252F3C">
              <w:rPr>
                <w:bCs/>
                <w:i w:val="0"/>
                <w:iCs w:val="0"/>
                <w:sz w:val="20"/>
                <w:szCs w:val="20"/>
                <w:u w:val="single"/>
              </w:rPr>
              <w:t>underlining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.        INSTEAD: </w:t>
            </w: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use bold for emphasis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                                          </w:t>
            </w:r>
          </w:p>
          <w:p w:rsidR="00184414" w:rsidRPr="00252F3C" w:rsidRDefault="00184414" w:rsidP="00184414">
            <w:pPr>
              <w:pStyle w:val="Subtitle"/>
              <w:numPr>
                <w:ilvl w:val="0"/>
                <w:numId w:val="7"/>
              </w:numPr>
              <w:spacing w:after="60"/>
              <w:ind w:left="170" w:hanging="17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1.5 line spacing,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well-spaced text, concise, bullet points/numbering used, 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wide margins </w:t>
            </w:r>
          </w:p>
          <w:p w:rsidR="00184414" w:rsidRPr="00252F3C" w:rsidRDefault="00184414" w:rsidP="00184414">
            <w:pPr>
              <w:pStyle w:val="Default"/>
              <w:numPr>
                <w:ilvl w:val="0"/>
                <w:numId w:val="7"/>
              </w:numPr>
              <w:spacing w:after="60"/>
              <w:ind w:left="170" w:hanging="170"/>
              <w:rPr>
                <w:rFonts w:ascii="Verdana" w:hAnsi="Verdana"/>
                <w:sz w:val="20"/>
                <w:szCs w:val="20"/>
              </w:rPr>
            </w:pPr>
            <w:r w:rsidRPr="00252F3C">
              <w:rPr>
                <w:rFonts w:ascii="Verdana" w:hAnsi="Verdana"/>
                <w:b/>
                <w:sz w:val="20"/>
                <w:szCs w:val="20"/>
              </w:rPr>
              <w:t>Fonts</w:t>
            </w:r>
            <w:r w:rsidRPr="00252F3C">
              <w:rPr>
                <w:rFonts w:ascii="Verdana" w:hAnsi="Verdana"/>
                <w:sz w:val="20"/>
                <w:szCs w:val="20"/>
              </w:rPr>
              <w:t>: c</w:t>
            </w:r>
            <w:r w:rsidRPr="00252F3C">
              <w:rPr>
                <w:rFonts w:ascii="Verdana" w:hAnsi="Verdana"/>
                <w:bCs/>
                <w:sz w:val="20"/>
                <w:szCs w:val="20"/>
              </w:rPr>
              <w:t>lear, rounded fonts with a space between letters</w:t>
            </w:r>
            <w:r w:rsidRPr="00252F3C">
              <w:rPr>
                <w:rFonts w:ascii="Verdana" w:hAnsi="Verdana"/>
                <w:sz w:val="20"/>
                <w:szCs w:val="20"/>
              </w:rPr>
              <w:t xml:space="preserve"> such as: Century Gothic, Comic Sans, Arial, Verdana, Tahoma OR</w:t>
            </w:r>
            <w:r w:rsidRPr="00252F3C">
              <w:rPr>
                <w:rFonts w:ascii="Verdana" w:hAnsi="Verdana"/>
                <w:bCs/>
                <w:sz w:val="20"/>
                <w:szCs w:val="20"/>
              </w:rPr>
              <w:t xml:space="preserve"> fonts</w:t>
            </w:r>
            <w:r w:rsidRPr="00252F3C">
              <w:rPr>
                <w:rFonts w:ascii="Verdana" w:hAnsi="Verdana" w:cs="Century Gothic"/>
                <w:i/>
                <w:iCs/>
                <w:sz w:val="20"/>
                <w:szCs w:val="20"/>
              </w:rPr>
              <w:t xml:space="preserve"> </w:t>
            </w:r>
            <w:r w:rsidRPr="00252F3C">
              <w:rPr>
                <w:rFonts w:ascii="Verdana" w:hAnsi="Verdana"/>
                <w:bCs/>
                <w:sz w:val="20"/>
                <w:szCs w:val="20"/>
              </w:rPr>
              <w:t>similar to handwriting. Trial ‘open dyslexic’ font</w:t>
            </w:r>
          </w:p>
          <w:p w:rsidR="00184414" w:rsidRPr="00C82B56" w:rsidRDefault="00184414" w:rsidP="00184414">
            <w:pPr>
              <w:pStyle w:val="Subtitle"/>
              <w:numPr>
                <w:ilvl w:val="0"/>
                <w:numId w:val="7"/>
              </w:numPr>
              <w:spacing w:after="60"/>
              <w:ind w:left="170" w:hanging="17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252F3C">
              <w:rPr>
                <w:b/>
                <w:bCs/>
                <w:i w:val="0"/>
                <w:iCs w:val="0"/>
                <w:sz w:val="20"/>
                <w:szCs w:val="20"/>
              </w:rPr>
              <w:t>Font size</w:t>
            </w:r>
            <w:r w:rsidRPr="00252F3C">
              <w:rPr>
                <w:bCs/>
                <w:i w:val="0"/>
                <w:iCs w:val="0"/>
                <w:sz w:val="20"/>
                <w:szCs w:val="20"/>
              </w:rPr>
              <w:t xml:space="preserve">: 12-14  </w:t>
            </w:r>
            <w:r w:rsidRPr="00C82B56">
              <w:rPr>
                <w:bCs/>
                <w:i w:val="0"/>
                <w:iCs w:val="0"/>
                <w:sz w:val="20"/>
                <w:szCs w:val="20"/>
              </w:rPr>
              <w:t xml:space="preserve">    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     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&gt;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Numbered bullet points (easier to find place) </w:t>
            </w:r>
            <w:r w:rsidRPr="00C82B56">
              <w:rPr>
                <w:bCs/>
                <w:i w:val="0"/>
                <w:iCs w:val="0"/>
                <w:sz w:val="20"/>
                <w:szCs w:val="20"/>
              </w:rPr>
              <w:t xml:space="preserve">   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           </w:t>
            </w:r>
            <w:r w:rsidRPr="00C82B56">
              <w:rPr>
                <w:bCs/>
                <w:i w:val="0"/>
                <w:iCs w:val="0"/>
                <w:sz w:val="20"/>
                <w:szCs w:val="20"/>
              </w:rPr>
              <w:t xml:space="preserve">                      </w:t>
            </w:r>
            <w:r w:rsidRPr="00C82B56"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9858"/>
      </w:tblGrid>
      <w:tr w:rsidR="00184414" w:rsidRPr="007B547D" w:rsidTr="00C67984">
        <w:trPr>
          <w:trHeight w:val="42"/>
        </w:trPr>
        <w:tc>
          <w:tcPr>
            <w:tcW w:w="2376" w:type="dxa"/>
            <w:vMerge w:val="restart"/>
            <w:shd w:val="clear" w:color="auto" w:fill="auto"/>
          </w:tcPr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  <w:u w:val="single"/>
              </w:rPr>
            </w:pPr>
          </w:p>
          <w:p w:rsidR="00184414" w:rsidRPr="00F64A52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64A52">
              <w:rPr>
                <w:b/>
                <w:bCs/>
                <w:i w:val="0"/>
                <w:iCs w:val="0"/>
                <w:sz w:val="24"/>
              </w:rPr>
              <w:t>Classroom Visual Aids</w:t>
            </w:r>
          </w:p>
        </w:tc>
        <w:tc>
          <w:tcPr>
            <w:tcW w:w="2552" w:type="dxa"/>
            <w:shd w:val="clear" w:color="auto" w:fill="auto"/>
          </w:tcPr>
          <w:p w:rsidR="00184414" w:rsidRPr="007215C5" w:rsidRDefault="00184414" w:rsidP="00C67984">
            <w:pPr>
              <w:pStyle w:val="Subtitle"/>
              <w:spacing w:after="180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spacing w:after="180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Visual T</w:t>
            </w: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imetable/s</w:t>
            </w:r>
            <w:r w:rsidRPr="00212808"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Visual timetables support focus, memory and independence and can reduce anxiety:  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*Class and/ or individual timetables (may need to teach, model and encourage use)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*Include: pictures for younger pupils and colour-coding for students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*Job Cards/ Now &amp; Next grids/ Task Planners can be used to sequence tasks/ lessons 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84414" w:rsidRPr="007B547D" w:rsidTr="00C67984">
        <w:trPr>
          <w:trHeight w:val="38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4414" w:rsidRPr="007215C5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Wall displays</w:t>
            </w:r>
          </w:p>
        </w:tc>
        <w:tc>
          <w:tcPr>
            <w:tcW w:w="9858" w:type="dxa"/>
            <w:shd w:val="clear" w:color="auto" w:fill="auto"/>
          </w:tcPr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*Relevant to current literacy/ topic/ maths focus: uncluttered, include topic specific vocabulary, referred to in lessons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*Alphabet arc, handwriting cues, number line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*Maths display: highlights topic vocabulary, makes concept/ process clear through visual/ concrete models  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*Interactive: pupils add to/ borrow from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84414" w:rsidRPr="007B547D" w:rsidTr="00C67984">
        <w:trPr>
          <w:trHeight w:val="38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4414" w:rsidRPr="007215C5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Table top prompts</w:t>
            </w:r>
          </w:p>
        </w:tc>
        <w:tc>
          <w:tcPr>
            <w:tcW w:w="9858" w:type="dxa"/>
            <w:shd w:val="clear" w:color="auto" w:fill="auto"/>
          </w:tcPr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*Alphabet and/ or number strip (can include arrows to show direction of movement)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*Key word lists (specific to pupil, topic or task)        *Class/ individual spelling prompts 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*Phoneme map in KS1     *Number lines      *Number bond strip     *Multiplication square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*‘Memory joggers’, e.g. for maths, see WESFORD, File 2 page 193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84414" w:rsidRPr="007B547D" w:rsidTr="00C67984">
        <w:trPr>
          <w:trHeight w:val="38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4414" w:rsidRPr="007215C5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Vocabulary</w:t>
            </w:r>
          </w:p>
        </w:tc>
        <w:tc>
          <w:tcPr>
            <w:tcW w:w="9858" w:type="dxa"/>
            <w:shd w:val="clear" w:color="auto" w:fill="auto"/>
          </w:tcPr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*Topic/ subject specific: lists, maps or cue cards – wall display and table-top copies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*To include word meanings for KS3/4 and pictures for KS1/2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84414" w:rsidRPr="007B547D" w:rsidTr="00C67984">
        <w:trPr>
          <w:trHeight w:val="38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4414" w:rsidRPr="007215C5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Spelling display</w:t>
            </w:r>
          </w:p>
        </w:tc>
        <w:tc>
          <w:tcPr>
            <w:tcW w:w="9858" w:type="dxa"/>
            <w:shd w:val="clear" w:color="auto" w:fill="auto"/>
          </w:tcPr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Examples include:               *How to tackle spelling a word you don’t know 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*Topic words/ current target words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*Focus of word work, e.g. current phonemes being studied, spelling variations, syllable types, spelling rules                                                                                               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*Strategies for practising and learning spellings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84414" w:rsidRPr="007B547D" w:rsidTr="00C67984">
        <w:trPr>
          <w:trHeight w:val="38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184414" w:rsidRPr="007215C5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Self-esteem</w:t>
            </w:r>
          </w:p>
          <w:p w:rsidR="00184414" w:rsidRPr="00212808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*Mistakes are good’/ growth mind set posters 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>*Display of compliments</w:t>
            </w:r>
          </w:p>
          <w:p w:rsidR="00184414" w:rsidRP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84414">
              <w:rPr>
                <w:bCs/>
                <w:i w:val="0"/>
                <w:iCs w:val="0"/>
                <w:sz w:val="20"/>
                <w:szCs w:val="20"/>
              </w:rPr>
              <w:t xml:space="preserve">*Whole class reward display  </w:t>
            </w:r>
          </w:p>
        </w:tc>
      </w:tr>
    </w:tbl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9716"/>
      </w:tblGrid>
      <w:tr w:rsidR="00184414" w:rsidRPr="007B547D" w:rsidTr="00C67984">
        <w:trPr>
          <w:trHeight w:val="95"/>
        </w:trPr>
        <w:tc>
          <w:tcPr>
            <w:tcW w:w="2376" w:type="dxa"/>
            <w:vMerge w:val="restart"/>
            <w:shd w:val="clear" w:color="auto" w:fill="auto"/>
          </w:tcPr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r w:rsidRPr="007B547D">
              <w:rPr>
                <w:b/>
                <w:bCs/>
                <w:i w:val="0"/>
                <w:iCs w:val="0"/>
                <w:sz w:val="24"/>
              </w:rPr>
              <w:t>Organisation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244CF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Development of </w:t>
            </w: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 xml:space="preserve">organisational skills </w:t>
            </w:r>
          </w:p>
        </w:tc>
        <w:tc>
          <w:tcPr>
            <w:tcW w:w="9716" w:type="dxa"/>
            <w:shd w:val="clear" w:color="auto" w:fill="auto"/>
          </w:tcPr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  <w:p w:rsidR="00184414" w:rsidRPr="00212808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7D42C5">
              <w:rPr>
                <w:bCs/>
                <w:i w:val="0"/>
                <w:iCs w:val="0"/>
                <w:sz w:val="21"/>
                <w:szCs w:val="21"/>
              </w:rPr>
              <w:t>T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each/ model/ encourage/ remind use of:                                                 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*diaries       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*timetables (with analogue clocks)                                                            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*homework planers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*checklists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*work plans       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Teach/ model/ encourage/ remind: 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                           *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how to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plan/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tackle tasks systematically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- breaking the task down, organising and sequencing it - using planning strategies such as concept maps, flowcharts, timelines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*how to work backwards from a deadline to plan work or revision </w:t>
            </w:r>
          </w:p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</w:tc>
      </w:tr>
      <w:tr w:rsidR="00184414" w:rsidRPr="007B547D" w:rsidTr="00C67984">
        <w:trPr>
          <w:trHeight w:val="95"/>
        </w:trPr>
        <w:tc>
          <w:tcPr>
            <w:tcW w:w="2376" w:type="dxa"/>
            <w:vMerge/>
            <w:shd w:val="clear" w:color="auto" w:fill="auto"/>
          </w:tcPr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244CF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Clear labelling</w:t>
            </w:r>
          </w:p>
        </w:tc>
        <w:tc>
          <w:tcPr>
            <w:tcW w:w="9716" w:type="dxa"/>
            <w:shd w:val="clear" w:color="auto" w:fill="auto"/>
          </w:tcPr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12808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*Equipment          *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S</w:t>
            </w:r>
            <w:r>
              <w:rPr>
                <w:bCs/>
                <w:i w:val="0"/>
                <w:iCs w:val="0"/>
                <w:sz w:val="21"/>
                <w:szCs w:val="21"/>
              </w:rPr>
              <w:t>ubjects          *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Rooms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               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lastRenderedPageBreak/>
              <w:t>(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N.B.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colour coding may provide further support)</w:t>
            </w:r>
          </w:p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</w:tc>
      </w:tr>
      <w:tr w:rsidR="00184414" w:rsidRPr="007B547D" w:rsidTr="00C67984">
        <w:trPr>
          <w:trHeight w:val="95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244CF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Colour coded storage system</w:t>
            </w:r>
          </w:p>
        </w:tc>
        <w:tc>
          <w:tcPr>
            <w:tcW w:w="9716" w:type="dxa"/>
            <w:shd w:val="clear" w:color="auto" w:fill="auto"/>
          </w:tcPr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212808">
              <w:rPr>
                <w:bCs/>
                <w:i w:val="0"/>
                <w:iCs w:val="0"/>
                <w:sz w:val="21"/>
                <w:szCs w:val="21"/>
              </w:rPr>
              <w:t>Storage clearly labelled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Colours used to signal subject, for example: y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ellow for literacy, blue for maths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N.B. the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same colours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can be used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to colour code timetable</w:t>
            </w:r>
            <w:r>
              <w:rPr>
                <w:bCs/>
                <w:i w:val="0"/>
                <w:iCs w:val="0"/>
                <w:sz w:val="21"/>
                <w:szCs w:val="21"/>
              </w:rPr>
              <w:t>s,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diaries, labels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</w:t>
            </w:r>
          </w:p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</w:tc>
      </w:tr>
      <w:tr w:rsidR="00184414" w:rsidRPr="007B547D" w:rsidTr="00C67984">
        <w:trPr>
          <w:trHeight w:val="9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244CF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‘Grab bags’/ resource</w:t>
            </w: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 xml:space="preserve"> bags</w:t>
            </w:r>
          </w:p>
        </w:tc>
        <w:tc>
          <w:tcPr>
            <w:tcW w:w="9716" w:type="dxa"/>
            <w:shd w:val="clear" w:color="auto" w:fill="auto"/>
          </w:tcPr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F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or literacy and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maths - provide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bags </w:t>
            </w:r>
            <w:r>
              <w:rPr>
                <w:bCs/>
                <w:i w:val="0"/>
                <w:iCs w:val="0"/>
                <w:sz w:val="21"/>
                <w:szCs w:val="21"/>
              </w:rPr>
              <w:t>of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ready to use resources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in a clear zippy wallet for support staff/ individual pupils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proofErr w:type="gramStart"/>
            <w:r>
              <w:rPr>
                <w:bCs/>
                <w:i w:val="0"/>
                <w:iCs w:val="0"/>
                <w:sz w:val="21"/>
                <w:szCs w:val="21"/>
              </w:rPr>
              <w:t>N.B.</w:t>
            </w:r>
            <w:proofErr w:type="gramEnd"/>
            <w:r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Have spare resources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in class in case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pupil/ stud</w:t>
            </w:r>
            <w:r>
              <w:rPr>
                <w:bCs/>
                <w:i w:val="0"/>
                <w:iCs w:val="0"/>
                <w:sz w:val="21"/>
                <w:szCs w:val="21"/>
              </w:rPr>
              <w:t>ent forgets theirs</w:t>
            </w:r>
          </w:p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</w:tc>
      </w:tr>
      <w:tr w:rsidR="00184414" w:rsidRPr="007B547D" w:rsidTr="00C67984">
        <w:trPr>
          <w:trHeight w:val="9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Assistive Technology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, see:</w:t>
            </w:r>
          </w:p>
          <w:p w:rsidR="00184414" w:rsidRPr="00512DC6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</w:t>
            </w:r>
            <w:r w:rsidRPr="00512DC6">
              <w:rPr>
                <w:bCs/>
                <w:i w:val="0"/>
                <w:iCs w:val="0"/>
                <w:sz w:val="21"/>
                <w:szCs w:val="21"/>
              </w:rPr>
              <w:t>BDA Technology page</w:t>
            </w:r>
          </w:p>
          <w:p w:rsidR="00184414" w:rsidRPr="00512DC6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</w:t>
            </w:r>
            <w:r w:rsidRPr="00512DC6">
              <w:rPr>
                <w:bCs/>
                <w:i w:val="0"/>
                <w:iCs w:val="0"/>
                <w:sz w:val="21"/>
                <w:szCs w:val="21"/>
              </w:rPr>
              <w:t xml:space="preserve">Iansyst.co.uk </w:t>
            </w:r>
          </w:p>
          <w:p w:rsidR="00184414" w:rsidRPr="00512DC6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</w:t>
            </w:r>
            <w:r w:rsidRPr="00512DC6">
              <w:rPr>
                <w:bCs/>
                <w:i w:val="0"/>
                <w:iCs w:val="0"/>
                <w:sz w:val="21"/>
                <w:szCs w:val="21"/>
              </w:rPr>
              <w:t>Iamdyslexic.com</w:t>
            </w: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</w:t>
            </w:r>
            <w:r w:rsidRPr="00512DC6">
              <w:rPr>
                <w:bCs/>
                <w:i w:val="0"/>
                <w:iCs w:val="0"/>
                <w:sz w:val="21"/>
                <w:szCs w:val="21"/>
              </w:rPr>
              <w:t>Dyslexic.com</w:t>
            </w: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  <w:tc>
          <w:tcPr>
            <w:tcW w:w="9716" w:type="dxa"/>
            <w:shd w:val="clear" w:color="auto" w:fill="auto"/>
          </w:tcPr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512DC6">
              <w:rPr>
                <w:b/>
                <w:bCs/>
                <w:i w:val="0"/>
                <w:iCs w:val="0"/>
                <w:sz w:val="21"/>
                <w:szCs w:val="21"/>
              </w:rPr>
              <w:t>For learning</w:t>
            </w:r>
            <w:r>
              <w:rPr>
                <w:bCs/>
                <w:i w:val="0"/>
                <w:iCs w:val="0"/>
                <w:sz w:val="21"/>
                <w:szCs w:val="21"/>
              </w:rPr>
              <w:t>: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mind</w:t>
            </w:r>
            <w:r>
              <w:rPr>
                <w:bCs/>
                <w:i w:val="0"/>
                <w:iCs w:val="0"/>
                <w:sz w:val="21"/>
                <w:szCs w:val="21"/>
              </w:rPr>
              <w:t>/ concept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mapping s</w:t>
            </w:r>
            <w:r>
              <w:rPr>
                <w:bCs/>
                <w:i w:val="0"/>
                <w:iCs w:val="0"/>
                <w:sz w:val="21"/>
                <w:szCs w:val="21"/>
              </w:rPr>
              <w:t>oftware, capturing handwriting using tablets, assistive tools for adding notes, digital cameras, reading pens, talking books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512DC6">
              <w:rPr>
                <w:b/>
                <w:bCs/>
                <w:i w:val="0"/>
                <w:iCs w:val="0"/>
                <w:sz w:val="21"/>
                <w:szCs w:val="21"/>
              </w:rPr>
              <w:t>Time management</w:t>
            </w:r>
            <w:r>
              <w:rPr>
                <w:bCs/>
                <w:i w:val="0"/>
                <w:iCs w:val="0"/>
                <w:sz w:val="21"/>
                <w:szCs w:val="21"/>
              </w:rPr>
              <w:t>, e.g. setting reminders - electronic calendars/ watches/ voice recorders/ phones/ Siri</w:t>
            </w:r>
          </w:p>
          <w:p w:rsidR="00184414" w:rsidRPr="00212808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512DC6">
              <w:rPr>
                <w:b/>
                <w:bCs/>
                <w:i w:val="0"/>
                <w:iCs w:val="0"/>
                <w:sz w:val="21"/>
                <w:szCs w:val="21"/>
              </w:rPr>
              <w:t>Note-taking</w:t>
            </w:r>
            <w:r>
              <w:rPr>
                <w:bCs/>
                <w:i w:val="0"/>
                <w:iCs w:val="0"/>
                <w:sz w:val="21"/>
                <w:szCs w:val="21"/>
              </w:rPr>
              <w:t>: using IT, adding notes using assistive technology, voice recorders</w:t>
            </w:r>
          </w:p>
          <w:p w:rsidR="00184414" w:rsidRPr="007C2EF7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</w:tc>
      </w:tr>
      <w:tr w:rsidR="00184414" w:rsidRPr="007B547D" w:rsidTr="00C67984">
        <w:trPr>
          <w:trHeight w:val="9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244CF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Teach s</w:t>
            </w:r>
            <w:r w:rsidRPr="00212808">
              <w:rPr>
                <w:b/>
                <w:bCs/>
                <w:i w:val="0"/>
                <w:iCs w:val="0"/>
                <w:sz w:val="22"/>
                <w:szCs w:val="22"/>
              </w:rPr>
              <w:t>tudy skills</w:t>
            </w:r>
          </w:p>
        </w:tc>
        <w:tc>
          <w:tcPr>
            <w:tcW w:w="9716" w:type="dxa"/>
            <w:shd w:val="clear" w:color="auto" w:fill="auto"/>
          </w:tcPr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For example teach/ model/ encourage/ remind: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                       *how to access the meaning of a text before reading in depth (examine: title, headings, pictures, diagrams, graphs, captions)               *highlight key points                                              *to record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notes on one side of page only (</w:t>
            </w:r>
            <w:r>
              <w:rPr>
                <w:bCs/>
                <w:i w:val="0"/>
                <w:iCs w:val="0"/>
                <w:sz w:val="21"/>
                <w:szCs w:val="21"/>
              </w:rPr>
              <w:t>so notes can be added)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*how t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o summarise</w:t>
            </w:r>
            <w:r>
              <w:rPr>
                <w:bCs/>
                <w:i w:val="0"/>
                <w:iCs w:val="0"/>
                <w:sz w:val="21"/>
                <w:szCs w:val="21"/>
              </w:rPr>
              <w:t>: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main point/ supporting points/ summary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*how to work to given headings/ sub-headings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                   *to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use one colour for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each topic        *to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use KWL/ QUAD grids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to structure research </w:t>
            </w:r>
          </w:p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</w:tc>
      </w:tr>
      <w:tr w:rsidR="00184414" w:rsidRPr="007B547D" w:rsidTr="00C67984">
        <w:trPr>
          <w:trHeight w:val="9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244CF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6"/>
                <w:szCs w:val="6"/>
              </w:rPr>
            </w:pPr>
          </w:p>
          <w:p w:rsidR="00184414" w:rsidRPr="00212808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Seating</w:t>
            </w:r>
          </w:p>
        </w:tc>
        <w:tc>
          <w:tcPr>
            <w:tcW w:w="9716" w:type="dxa"/>
            <w:shd w:val="clear" w:color="auto" w:fill="auto"/>
          </w:tcPr>
          <w:p w:rsidR="00184414" w:rsidRPr="00512DC6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212808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In class s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eat pupil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at the front of the class,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 xml:space="preserve">near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the </w:t>
            </w:r>
            <w:r w:rsidRPr="00212808">
              <w:rPr>
                <w:bCs/>
                <w:i w:val="0"/>
                <w:iCs w:val="0"/>
                <w:sz w:val="21"/>
                <w:szCs w:val="21"/>
              </w:rPr>
              <w:t>teacher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and with motivated pupils</w:t>
            </w:r>
          </w:p>
        </w:tc>
      </w:tr>
    </w:tbl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9716"/>
      </w:tblGrid>
      <w:tr w:rsidR="00184414" w:rsidRPr="007B547D" w:rsidTr="00C67984">
        <w:trPr>
          <w:trHeight w:val="45"/>
        </w:trPr>
        <w:tc>
          <w:tcPr>
            <w:tcW w:w="2376" w:type="dxa"/>
            <w:vMerge w:val="restart"/>
            <w:shd w:val="clear" w:color="auto" w:fill="auto"/>
          </w:tcPr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bCs/>
                <w:i w:val="0"/>
                <w:iCs w:val="0"/>
                <w:sz w:val="24"/>
              </w:rPr>
              <w:t>Support pupils r</w:t>
            </w:r>
            <w:r w:rsidRPr="007B547D">
              <w:rPr>
                <w:b/>
                <w:bCs/>
                <w:i w:val="0"/>
                <w:iCs w:val="0"/>
                <w:sz w:val="24"/>
              </w:rPr>
              <w:t>ecording</w:t>
            </w:r>
            <w:r>
              <w:rPr>
                <w:b/>
                <w:bCs/>
                <w:i w:val="0"/>
                <w:iCs w:val="0"/>
                <w:sz w:val="24"/>
              </w:rPr>
              <w:t xml:space="preserve"> in class 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7C0AE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1"/>
                <w:szCs w:val="21"/>
              </w:rPr>
              <w:t>Planning frames</w:t>
            </w: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 for writing tasks</w:t>
            </w:r>
          </w:p>
        </w:tc>
        <w:tc>
          <w:tcPr>
            <w:tcW w:w="9716" w:type="dxa"/>
            <w:shd w:val="clear" w:color="auto" w:fill="auto"/>
          </w:tcPr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84414" w:rsidRDefault="00184414" w:rsidP="00C67984">
            <w:pPr>
              <w:pStyle w:val="Subtitle"/>
              <w:spacing w:after="40"/>
              <w:jc w:val="left"/>
              <w:rPr>
                <w:b/>
                <w:bCs/>
                <w:i w:val="0"/>
                <w:iCs w:val="0"/>
                <w:sz w:val="10"/>
                <w:szCs w:val="10"/>
              </w:rPr>
            </w:pP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</w:rPr>
              <w:t>‘</w:t>
            </w:r>
            <w:r w:rsidRPr="00536E18">
              <w:rPr>
                <w:b/>
                <w:bCs/>
                <w:i w:val="0"/>
                <w:iCs w:val="0"/>
                <w:sz w:val="21"/>
                <w:szCs w:val="21"/>
              </w:rPr>
              <w:t>Warm up the task’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- stimulates ideas, vocabulary, text structure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*At its simplest: draw/ look at a picture and discuss, then label with vocabulary/ phrases identified during discussions (ideas/ memory/ spelling/ independence prompt)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*Other examples include: 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mind mapping, post-it note for each idea, question star, time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line, story board, flow diagram, BME grid, cartoons, spider diagram, list, writing web            </w:t>
            </w:r>
          </w:p>
          <w:p w:rsidR="00184414" w:rsidRPr="002B5B85" w:rsidRDefault="00184414" w:rsidP="00C67984">
            <w:pPr>
              <w:pStyle w:val="Subtitle"/>
              <w:spacing w:after="8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*Identify/ number key points </w:t>
            </w:r>
          </w:p>
        </w:tc>
      </w:tr>
      <w:tr w:rsidR="00184414" w:rsidRPr="007B547D" w:rsidTr="00C67984">
        <w:trPr>
          <w:trHeight w:val="45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7C0AE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1"/>
                <w:szCs w:val="21"/>
              </w:rPr>
              <w:t>Writing frames/ templates</w:t>
            </w:r>
          </w:p>
        </w:tc>
        <w:tc>
          <w:tcPr>
            <w:tcW w:w="9716" w:type="dxa"/>
            <w:shd w:val="clear" w:color="auto" w:fill="auto"/>
          </w:tcPr>
          <w:p w:rsidR="00184414" w:rsidRPr="00536E18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84414" w:rsidRDefault="00184414" w:rsidP="00C67984">
            <w:pPr>
              <w:pStyle w:val="Subtitle"/>
              <w:spacing w:after="40"/>
              <w:jc w:val="left"/>
              <w:rPr>
                <w:b/>
                <w:bCs/>
                <w:i w:val="0"/>
                <w:iCs w:val="0"/>
                <w:sz w:val="10"/>
                <w:szCs w:val="10"/>
              </w:rPr>
            </w:pP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635567">
              <w:rPr>
                <w:b/>
                <w:bCs/>
                <w:i w:val="0"/>
                <w:iCs w:val="0"/>
                <w:sz w:val="21"/>
                <w:szCs w:val="21"/>
              </w:rPr>
              <w:t>Scaffold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extended writing tasks across the curriculum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Examples include:                                                                                                        *providing a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 prompt sheet (</w:t>
            </w:r>
            <w:r>
              <w:rPr>
                <w:bCs/>
                <w:i w:val="0"/>
                <w:iCs w:val="0"/>
                <w:sz w:val="21"/>
                <w:szCs w:val="21"/>
              </w:rPr>
              <w:t>pictures/ sentences/ paragraphs to sequence,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bCs/>
                <w:i w:val="0"/>
                <w:iCs w:val="0"/>
                <w:sz w:val="21"/>
                <w:szCs w:val="21"/>
              </w:rPr>
              <w:t>questions to answer, k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ey words t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o write to, sentence/ paragraph openers, paragraph planning frame)                                      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note</w:t>
            </w:r>
            <w:r>
              <w:rPr>
                <w:bCs/>
                <w:i w:val="0"/>
                <w:iCs w:val="0"/>
                <w:sz w:val="21"/>
                <w:szCs w:val="21"/>
              </w:rPr>
              <w:t>s from IWB to annotate/ expand          *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template for writing up science experiment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</w:t>
            </w:r>
          </w:p>
          <w:p w:rsidR="00184414" w:rsidRPr="002B5B85" w:rsidRDefault="00184414" w:rsidP="00C67984">
            <w:pPr>
              <w:pStyle w:val="Subtitle"/>
              <w:spacing w:after="8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*cloze passage       *cue cards       *scaffolding format for planning a sequence of events         </w:t>
            </w:r>
          </w:p>
        </w:tc>
      </w:tr>
      <w:tr w:rsidR="00184414" w:rsidRPr="007B547D" w:rsidTr="00C67984">
        <w:trPr>
          <w:trHeight w:val="45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7C0AE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</w:rPr>
              <w:t>A</w:t>
            </w:r>
            <w:r w:rsidRPr="007B547D">
              <w:rPr>
                <w:b/>
                <w:bCs/>
                <w:i w:val="0"/>
                <w:iCs w:val="0"/>
                <w:sz w:val="21"/>
                <w:szCs w:val="21"/>
              </w:rPr>
              <w:t>lternative ways to record learning</w:t>
            </w:r>
          </w:p>
        </w:tc>
        <w:tc>
          <w:tcPr>
            <w:tcW w:w="9716" w:type="dxa"/>
            <w:shd w:val="clear" w:color="auto" w:fill="auto"/>
          </w:tcPr>
          <w:p w:rsidR="00184414" w:rsidRPr="002B5B85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Pupil can </w:t>
            </w:r>
            <w:r w:rsidRPr="00635567">
              <w:rPr>
                <w:b/>
                <w:bCs/>
                <w:i w:val="0"/>
                <w:iCs w:val="0"/>
                <w:sz w:val="21"/>
                <w:szCs w:val="21"/>
              </w:rPr>
              <w:t>show learning without the burden of writing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– across the curriculum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Examples include:                                                                                                       *D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rawing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a picture and labelling it                      *Drawing 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a di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agram                                                 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*Matching labels to a picture or diagram             *M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ind map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                                                        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*S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orting statements/ pictures into categories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*S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cribe,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*Voice recording/ 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oral presentation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*Poster                                                               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*V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id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eo/ annotated still photographs                     *PowerPoint                                                    </w:t>
            </w:r>
          </w:p>
          <w:p w:rsidR="00184414" w:rsidRPr="007B547D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*Completing a cloze passage                              *Using 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>IT</w:t>
            </w:r>
          </w:p>
          <w:p w:rsidR="00184414" w:rsidRPr="007B547D" w:rsidRDefault="00184414" w:rsidP="00C67984">
            <w:pPr>
              <w:pStyle w:val="Subtitle"/>
              <w:spacing w:after="8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*Model making                                                  *Drama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                       </w:t>
            </w:r>
          </w:p>
        </w:tc>
      </w:tr>
      <w:tr w:rsidR="00184414" w:rsidRPr="007B547D" w:rsidTr="00C67984">
        <w:trPr>
          <w:trHeight w:val="45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AC00D2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Assistive Technology for recording learning  </w:t>
            </w:r>
          </w:p>
        </w:tc>
        <w:tc>
          <w:tcPr>
            <w:tcW w:w="9716" w:type="dxa"/>
            <w:shd w:val="clear" w:color="auto" w:fill="auto"/>
          </w:tcPr>
          <w:p w:rsidR="00184414" w:rsidRPr="00AC00D2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*Word processing: teach familiarity with keyboard/ touch typing, p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upil to trial and evaluate: fonts including ‘Open Dyslexic/ </w:t>
            </w:r>
            <w:proofErr w:type="spellStart"/>
            <w:r w:rsidRPr="007B547D">
              <w:rPr>
                <w:bCs/>
                <w:i w:val="0"/>
                <w:iCs w:val="0"/>
                <w:sz w:val="21"/>
                <w:szCs w:val="21"/>
              </w:rPr>
              <w:t>Dyslexie</w:t>
            </w:r>
            <w:proofErr w:type="spellEnd"/>
            <w:r w:rsidRPr="007B547D">
              <w:rPr>
                <w:bCs/>
                <w:i w:val="0"/>
                <w:iCs w:val="0"/>
                <w:sz w:val="21"/>
                <w:szCs w:val="21"/>
              </w:rPr>
              <w:t>’ font / font sizes, letter/</w:t>
            </w:r>
            <w:r>
              <w:rPr>
                <w:bCs/>
                <w:i w:val="0"/>
                <w:iCs w:val="0"/>
                <w:sz w:val="21"/>
                <w:szCs w:val="21"/>
              </w:rPr>
              <w:t>word/ line spacing, background screen colours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*Explore ‘Speech to text’ applications: e.g. Dragon naturally speaking </w:t>
            </w:r>
          </w:p>
          <w:p w:rsidR="00184414" w:rsidRPr="005F201A" w:rsidRDefault="00184414" w:rsidP="00C67984">
            <w:pPr>
              <w:pStyle w:val="Subtitle"/>
              <w:spacing w:after="8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*Consider: voice recorders, digital cameras, mobile phones, spell checkers etc.        </w:t>
            </w:r>
          </w:p>
        </w:tc>
      </w:tr>
      <w:tr w:rsidR="00184414" w:rsidRPr="007B547D" w:rsidTr="00C67984">
        <w:trPr>
          <w:trHeight w:val="997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AC00D2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General Points to consider </w:t>
            </w:r>
          </w:p>
        </w:tc>
        <w:tc>
          <w:tcPr>
            <w:tcW w:w="9716" w:type="dxa"/>
            <w:shd w:val="clear" w:color="auto" w:fill="auto"/>
          </w:tcPr>
          <w:p w:rsidR="00184414" w:rsidRPr="004A57B6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10"/>
                <w:szCs w:val="10"/>
              </w:rPr>
            </w:pPr>
          </w:p>
          <w:p w:rsidR="00184414" w:rsidRPr="007B547D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 xml:space="preserve">Allow enough time - pupils with dyslexia may need extra time to complete tasks </w:t>
            </w:r>
          </w:p>
          <w:p w:rsidR="00184414" w:rsidRDefault="00184414" w:rsidP="00C67984">
            <w:pPr>
              <w:pStyle w:val="Subtitle"/>
              <w:spacing w:after="4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Be aware of fatigue 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caused by the amount of effort required </w:t>
            </w:r>
          </w:p>
          <w:p w:rsidR="00184414" w:rsidRPr="00635567" w:rsidRDefault="00184414" w:rsidP="00C67984">
            <w:pPr>
              <w:pStyle w:val="Subtitle"/>
              <w:spacing w:after="8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>
              <w:rPr>
                <w:bCs/>
                <w:i w:val="0"/>
                <w:iCs w:val="0"/>
                <w:sz w:val="21"/>
                <w:szCs w:val="21"/>
              </w:rPr>
              <w:t>Address any motor/ handwriting issues</w:t>
            </w:r>
          </w:p>
        </w:tc>
      </w:tr>
    </w:tbl>
    <w:p w:rsidR="00184414" w:rsidRDefault="00184414" w:rsidP="00184414">
      <w:pPr>
        <w:pStyle w:val="Subtitle"/>
        <w:jc w:val="left"/>
        <w:rPr>
          <w:b/>
          <w:bCs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9716"/>
      </w:tblGrid>
      <w:tr w:rsidR="00184414" w:rsidRPr="007B547D" w:rsidTr="00C67984">
        <w:trPr>
          <w:trHeight w:val="123"/>
        </w:trPr>
        <w:tc>
          <w:tcPr>
            <w:tcW w:w="2376" w:type="dxa"/>
            <w:vMerge w:val="restart"/>
            <w:shd w:val="clear" w:color="auto" w:fill="auto"/>
          </w:tcPr>
          <w:p w:rsidR="00184414" w:rsidRPr="0036282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bCs/>
                <w:i w:val="0"/>
                <w:iCs w:val="0"/>
                <w:sz w:val="24"/>
              </w:rPr>
              <w:t xml:space="preserve">Supportive </w:t>
            </w: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  <w:r w:rsidRPr="007B547D">
              <w:rPr>
                <w:b/>
                <w:bCs/>
                <w:i w:val="0"/>
                <w:iCs w:val="0"/>
                <w:sz w:val="24"/>
              </w:rPr>
              <w:t>Classroom ethos</w:t>
            </w: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635567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36282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62829">
              <w:rPr>
                <w:b/>
                <w:bCs/>
                <w:i w:val="0"/>
                <w:iCs w:val="0"/>
                <w:sz w:val="21"/>
                <w:szCs w:val="21"/>
              </w:rPr>
              <w:t>Create a</w:t>
            </w: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 positive ethos </w:t>
            </w:r>
          </w:p>
        </w:tc>
        <w:tc>
          <w:tcPr>
            <w:tcW w:w="9716" w:type="dxa"/>
            <w:shd w:val="clear" w:color="auto" w:fill="auto"/>
          </w:tcPr>
          <w:p w:rsidR="00184414" w:rsidRPr="00A10A2E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*Use positive language           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>*Get to know your pupils (likes, dislikes, interests)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>*</w:t>
            </w:r>
            <w:r>
              <w:rPr>
                <w:bCs/>
                <w:i w:val="0"/>
                <w:iCs w:val="0"/>
                <w:sz w:val="20"/>
                <w:szCs w:val="20"/>
              </w:rPr>
              <w:t>Positive entrapment - p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raise pupil for what has been done or learnt – be specific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>*Provide opportunities to work with different groupings - research has identified that from the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163C8B">
              <w:rPr>
                <w:bCs/>
                <w:i w:val="0"/>
                <w:iCs w:val="0"/>
                <w:sz w:val="20"/>
                <w:szCs w:val="20"/>
              </w:rPr>
              <w:t>age</w:t>
            </w:r>
            <w:proofErr w:type="gramEnd"/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of 8-9 years pupils may learn more from their peers than their teachers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*Create a ‘safe space’: it is ok to ask for help/ make mistakes (we learn from mistakes)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>*Encourage learning resilience – coping with challenges, accepting learning can be hard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  <w:p w:rsidR="00184414" w:rsidRPr="008206BF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6"/>
                <w:szCs w:val="6"/>
              </w:rPr>
            </w:pPr>
          </w:p>
        </w:tc>
      </w:tr>
      <w:tr w:rsidR="00184414" w:rsidRPr="007B547D" w:rsidTr="00C67984">
        <w:trPr>
          <w:trHeight w:val="12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1"/>
                <w:szCs w:val="21"/>
              </w:rPr>
            </w:pPr>
          </w:p>
          <w:p w:rsidR="00184414" w:rsidRPr="007B547D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7B547D">
              <w:rPr>
                <w:b/>
                <w:bCs/>
                <w:i w:val="0"/>
                <w:iCs w:val="0"/>
                <w:sz w:val="21"/>
                <w:szCs w:val="21"/>
              </w:rPr>
              <w:t>Build pupils’ confidence</w:t>
            </w: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 and self-esteem </w:t>
            </w: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16" w:type="dxa"/>
            <w:shd w:val="clear" w:color="auto" w:fill="auto"/>
          </w:tcPr>
          <w:p w:rsidR="00184414" w:rsidRPr="003F6503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*Notice and praise when pupil gets things right. Be specific (however small the achievement)                        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*Praise for effort and attitude          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*Set achievable goals with right level of support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*Recognise and promote learning strengths – help pupils understand their own learning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163C8B">
              <w:rPr>
                <w:bCs/>
                <w:i w:val="0"/>
                <w:iCs w:val="0"/>
                <w:sz w:val="20"/>
                <w:szCs w:val="20"/>
              </w:rPr>
              <w:t>profile</w:t>
            </w:r>
            <w:proofErr w:type="gramEnd"/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and take a positive view of themselves and their abilities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*Encourage ‘ownership’ of learning - from Year 5 on pupils </w:t>
            </w:r>
            <w:r>
              <w:rPr>
                <w:bCs/>
                <w:i w:val="0"/>
                <w:iCs w:val="0"/>
                <w:sz w:val="20"/>
                <w:szCs w:val="20"/>
              </w:rPr>
              <w:t>involved in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setting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own targets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*Use pupils interests when planning (working from the known)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*Mark work alongside/ </w:t>
            </w:r>
            <w:r>
              <w:rPr>
                <w:bCs/>
                <w:i w:val="0"/>
                <w:iCs w:val="0"/>
                <w:sz w:val="20"/>
                <w:szCs w:val="20"/>
              </w:rPr>
              <w:t>during lessons where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possible. Use one colour for LO and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another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for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 </w:t>
            </w:r>
            <w:proofErr w:type="gramStart"/>
            <w:r w:rsidRPr="00163C8B">
              <w:rPr>
                <w:bCs/>
                <w:i w:val="0"/>
                <w:iCs w:val="0"/>
                <w:sz w:val="20"/>
                <w:szCs w:val="20"/>
              </w:rPr>
              <w:t>spelling</w:t>
            </w:r>
            <w:proofErr w:type="gramEnd"/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bCs/>
                <w:i w:val="0"/>
                <w:iCs w:val="0"/>
                <w:sz w:val="20"/>
                <w:szCs w:val="20"/>
              </w:rPr>
              <w:t>(2-3 errors –taught spellings- used as teaching points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). </w:t>
            </w:r>
            <w:r>
              <w:rPr>
                <w:bCs/>
                <w:i w:val="0"/>
                <w:iCs w:val="0"/>
                <w:sz w:val="20"/>
                <w:szCs w:val="20"/>
              </w:rPr>
              <w:t>Praise 2 correct spellings</w:t>
            </w:r>
          </w:p>
          <w:p w:rsidR="00184414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*Provide opportunities for overlearning, consolidation, getting enough practise </w:t>
            </w:r>
          </w:p>
          <w:p w:rsidR="00184414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  <w:p w:rsidR="00184414" w:rsidRPr="00E92292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6"/>
                <w:szCs w:val="6"/>
              </w:rPr>
            </w:pPr>
          </w:p>
        </w:tc>
      </w:tr>
      <w:tr w:rsidR="00184414" w:rsidRPr="007B547D" w:rsidTr="00C67984">
        <w:trPr>
          <w:trHeight w:val="12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E92292" w:rsidRDefault="00184414" w:rsidP="00C67984">
            <w:pPr>
              <w:pStyle w:val="Subtitle"/>
              <w:jc w:val="left"/>
              <w:rPr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Promote </w:t>
            </w:r>
            <w:r w:rsidRPr="007B547D">
              <w:rPr>
                <w:b/>
                <w:bCs/>
                <w:i w:val="0"/>
                <w:iCs w:val="0"/>
                <w:sz w:val="21"/>
                <w:szCs w:val="21"/>
              </w:rPr>
              <w:t>metacognition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 w:rsidRPr="00E92292">
              <w:rPr>
                <w:b/>
                <w:bCs/>
                <w:i w:val="0"/>
                <w:iCs w:val="0"/>
                <w:sz w:val="21"/>
                <w:szCs w:val="21"/>
              </w:rPr>
              <w:t>and</w:t>
            </w:r>
            <w:r w:rsidRPr="007B547D"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  <w:r w:rsidRPr="007B547D">
              <w:rPr>
                <w:b/>
                <w:bCs/>
                <w:i w:val="0"/>
                <w:iCs w:val="0"/>
                <w:sz w:val="21"/>
                <w:szCs w:val="21"/>
              </w:rPr>
              <w:t>independence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  <w:tc>
          <w:tcPr>
            <w:tcW w:w="9716" w:type="dxa"/>
            <w:shd w:val="clear" w:color="auto" w:fill="auto"/>
          </w:tcPr>
          <w:p w:rsidR="00184414" w:rsidRPr="00E92292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*Active learning, taking responsibility for one’s own learning – ‘adapting to’ rather than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>‘</w:t>
            </w:r>
            <w:proofErr w:type="gramStart"/>
            <w:r w:rsidRPr="00163C8B">
              <w:rPr>
                <w:bCs/>
                <w:i w:val="0"/>
                <w:iCs w:val="0"/>
                <w:sz w:val="20"/>
                <w:szCs w:val="20"/>
              </w:rPr>
              <w:t>suffering</w:t>
            </w:r>
            <w:proofErr w:type="gramEnd"/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from’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*Reflection and self-awareness encouraged/ modelled: 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How do I best learn? Remember?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How can I make things ‘stick’? What methods work for me?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What do I find difficult? What can I do to manage/ overcome this? What have I already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163C8B">
              <w:rPr>
                <w:bCs/>
                <w:i w:val="0"/>
                <w:iCs w:val="0"/>
                <w:sz w:val="20"/>
                <w:szCs w:val="20"/>
              </w:rPr>
              <w:t>learnt</w:t>
            </w:r>
            <w:proofErr w:type="gramEnd"/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that might help?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What tools help me with my learning?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What have I learnt today? What was most challenging? What will I do next time? </w:t>
            </w:r>
          </w:p>
          <w:p w:rsidR="00184414" w:rsidRDefault="00184414" w:rsidP="00C67984">
            <w:pPr>
              <w:pStyle w:val="Subtitle"/>
              <w:spacing w:after="20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>How can I plan, monitor and evaluate my work as I progress through this task?</w:t>
            </w:r>
          </w:p>
          <w:p w:rsidR="00184414" w:rsidRPr="00184414" w:rsidRDefault="00184414" w:rsidP="00C67984">
            <w:pPr>
              <w:pStyle w:val="Subtitle"/>
              <w:spacing w:after="200"/>
              <w:jc w:val="left"/>
              <w:rPr>
                <w:bCs/>
                <w:i w:val="0"/>
                <w:iCs w:val="0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184414" w:rsidRPr="007B547D" w:rsidTr="00C67984">
        <w:trPr>
          <w:trHeight w:val="12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844E5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844E59">
              <w:rPr>
                <w:b/>
                <w:bCs/>
                <w:i w:val="0"/>
                <w:iCs w:val="0"/>
                <w:sz w:val="21"/>
                <w:szCs w:val="21"/>
              </w:rPr>
              <w:t>Plenty of opportunities for classroom talk</w:t>
            </w:r>
            <w:r w:rsidRPr="002E0955">
              <w:rPr>
                <w:b/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  <w:tc>
          <w:tcPr>
            <w:tcW w:w="9716" w:type="dxa"/>
            <w:shd w:val="clear" w:color="auto" w:fill="auto"/>
          </w:tcPr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4"/>
                <w:szCs w:val="4"/>
              </w:rPr>
            </w:pP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>*</w:t>
            </w:r>
            <w:r>
              <w:rPr>
                <w:bCs/>
                <w:i w:val="0"/>
                <w:iCs w:val="0"/>
                <w:sz w:val="20"/>
                <w:szCs w:val="20"/>
              </w:rPr>
              <w:t>Discussion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with</w:t>
            </w:r>
            <w:r>
              <w:rPr>
                <w:bCs/>
                <w:i w:val="0"/>
                <w:iCs w:val="0"/>
                <w:sz w:val="20"/>
                <w:szCs w:val="20"/>
              </w:rPr>
              <w:t>: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buddies (e.g. recording ideas, talking things through before answering a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163C8B">
              <w:rPr>
                <w:bCs/>
                <w:i w:val="0"/>
                <w:iCs w:val="0"/>
                <w:sz w:val="20"/>
                <w:szCs w:val="20"/>
              </w:rPr>
              <w:t>question</w:t>
            </w:r>
            <w:proofErr w:type="gramEnd"/>
            <w:r w:rsidRPr="00163C8B">
              <w:rPr>
                <w:bCs/>
                <w:i w:val="0"/>
                <w:iCs w:val="0"/>
                <w:sz w:val="20"/>
                <w:szCs w:val="20"/>
              </w:rPr>
              <w:t>)</w:t>
            </w:r>
            <w:r>
              <w:rPr>
                <w:bCs/>
                <w:i w:val="0"/>
                <w:iCs w:val="0"/>
                <w:sz w:val="20"/>
                <w:szCs w:val="20"/>
              </w:rPr>
              <w:t>,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in different groupings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>*Pre-teach subject specific/ topic vocabulary. Plan opportunities for pupil to use in class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*Allow 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>t</w:t>
            </w:r>
            <w:r>
              <w:rPr>
                <w:bCs/>
                <w:i w:val="0"/>
                <w:iCs w:val="0"/>
                <w:sz w:val="20"/>
                <w:szCs w:val="20"/>
              </w:rPr>
              <w:t>ime to formulate</w:t>
            </w: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 response and/ or hear a response modelled before answering </w:t>
            </w: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1"/>
                <w:szCs w:val="21"/>
              </w:rPr>
            </w:pPr>
            <w:r w:rsidRPr="00163C8B">
              <w:rPr>
                <w:bCs/>
                <w:i w:val="0"/>
                <w:iCs w:val="0"/>
                <w:sz w:val="20"/>
                <w:szCs w:val="20"/>
              </w:rPr>
              <w:t xml:space="preserve">*Model and encourage ‘think </w:t>
            </w:r>
            <w:proofErr w:type="spellStart"/>
            <w:r w:rsidRPr="00163C8B">
              <w:rPr>
                <w:bCs/>
                <w:i w:val="0"/>
                <w:iCs w:val="0"/>
                <w:sz w:val="20"/>
                <w:szCs w:val="20"/>
              </w:rPr>
              <w:t>alouds</w:t>
            </w:r>
            <w:proofErr w:type="spellEnd"/>
            <w:r w:rsidRPr="00163C8B">
              <w:rPr>
                <w:bCs/>
                <w:i w:val="0"/>
                <w:iCs w:val="0"/>
                <w:sz w:val="20"/>
                <w:szCs w:val="20"/>
              </w:rPr>
              <w:t>’ in lessons</w:t>
            </w:r>
            <w:r>
              <w:rPr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</w:tc>
      </w:tr>
      <w:tr w:rsidR="00184414" w:rsidRPr="007B547D" w:rsidTr="00C67984">
        <w:trPr>
          <w:trHeight w:val="122"/>
        </w:trPr>
        <w:tc>
          <w:tcPr>
            <w:tcW w:w="2376" w:type="dxa"/>
            <w:vMerge/>
            <w:shd w:val="clear" w:color="auto" w:fill="auto"/>
          </w:tcPr>
          <w:p w:rsidR="00184414" w:rsidRPr="007B547D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84414" w:rsidRPr="00844E59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:rsidR="00184414" w:rsidRPr="00B240FE" w:rsidRDefault="00184414" w:rsidP="00C67984">
            <w:pPr>
              <w:pStyle w:val="Subtitle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</w:rPr>
              <w:t xml:space="preserve">Multi-sensory teaching/ </w:t>
            </w:r>
            <w:r w:rsidRPr="00B240FE">
              <w:rPr>
                <w:b/>
                <w:bCs/>
                <w:i w:val="0"/>
                <w:iCs w:val="0"/>
                <w:sz w:val="21"/>
                <w:szCs w:val="21"/>
              </w:rPr>
              <w:t>learning</w:t>
            </w:r>
          </w:p>
        </w:tc>
        <w:tc>
          <w:tcPr>
            <w:tcW w:w="9716" w:type="dxa"/>
            <w:shd w:val="clear" w:color="auto" w:fill="auto"/>
          </w:tcPr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/>
                <w:bCs/>
                <w:i w:val="0"/>
                <w:iCs w:val="0"/>
                <w:sz w:val="4"/>
                <w:szCs w:val="4"/>
              </w:rPr>
            </w:pPr>
          </w:p>
          <w:p w:rsidR="00184414" w:rsidRPr="00F64A52" w:rsidRDefault="00184414" w:rsidP="00C67984">
            <w:pPr>
              <w:pStyle w:val="Subtitle"/>
              <w:spacing w:after="60"/>
              <w:rPr>
                <w:bCs/>
                <w:i w:val="0"/>
                <w:iCs w:val="0"/>
                <w:sz w:val="20"/>
                <w:szCs w:val="20"/>
              </w:rPr>
            </w:pPr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Use a good mix of visual, auditory and kinaesthetic modes during lessons (input and activity) </w:t>
            </w:r>
          </w:p>
          <w:p w:rsidR="00184414" w:rsidRPr="00F64A52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to</w:t>
            </w:r>
            <w:proofErr w:type="gramEnd"/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 stimulate memory/ promote ‘</w:t>
            </w:r>
            <w:proofErr w:type="spellStart"/>
            <w:r w:rsidRPr="00F64A52">
              <w:rPr>
                <w:bCs/>
                <w:i w:val="0"/>
                <w:iCs w:val="0"/>
                <w:sz w:val="20"/>
                <w:szCs w:val="20"/>
              </w:rPr>
              <w:t>stickability</w:t>
            </w:r>
            <w:proofErr w:type="spellEnd"/>
            <w:r w:rsidRPr="00F64A52">
              <w:rPr>
                <w:bCs/>
                <w:i w:val="0"/>
                <w:iCs w:val="0"/>
                <w:sz w:val="20"/>
                <w:szCs w:val="20"/>
              </w:rPr>
              <w:t>’: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*explain and present information many times in various ways (e.g.  </w:t>
            </w: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mind</w:t>
            </w:r>
            <w:proofErr w:type="gramEnd"/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 maps, pictures, </w:t>
            </w:r>
          </w:p>
          <w:p w:rsidR="00184414" w:rsidRPr="00F64A52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 </w:t>
            </w: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flow</w:t>
            </w:r>
            <w:proofErr w:type="gramEnd"/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charts, diagrams, audio, video, songs, raps)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*use concrete materials in lessons, e.g. maths apparatus, wooden or magnetic letters, </w:t>
            </w:r>
            <w:r>
              <w:rPr>
                <w:bCs/>
                <w:i w:val="0"/>
                <w:iCs w:val="0"/>
                <w:sz w:val="20"/>
                <w:szCs w:val="20"/>
              </w:rPr>
              <w:t xml:space="preserve">    </w:t>
            </w:r>
          </w:p>
          <w:p w:rsidR="00184414" w:rsidRPr="00F64A52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 ‘</w:t>
            </w: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roll</w:t>
            </w:r>
            <w:proofErr w:type="gramEnd"/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 ‘n write letters/ numbers, rainbow alphabet, sand/rice , Playdoh,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F64A52">
              <w:rPr>
                <w:bCs/>
                <w:i w:val="0"/>
                <w:iCs w:val="0"/>
                <w:sz w:val="20"/>
                <w:szCs w:val="20"/>
              </w:rPr>
              <w:t>*use visual prompts regularly, e.g. letter/word/number cards and fans, HFW lists, topic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vocabulary</w:t>
            </w:r>
            <w:proofErr w:type="gramEnd"/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 maps, multiplication squares, number bonds strips, visual prompts for complex</w:t>
            </w:r>
          </w:p>
          <w:p w:rsidR="00184414" w:rsidRPr="00F64A52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>
              <w:rPr>
                <w:bCs/>
                <w:i w:val="0"/>
                <w:iCs w:val="0"/>
                <w:sz w:val="20"/>
                <w:szCs w:val="20"/>
              </w:rPr>
              <w:t xml:space="preserve">  </w:t>
            </w: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maths</w:t>
            </w:r>
            <w:proofErr w:type="gramEnd"/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 processes </w:t>
            </w:r>
          </w:p>
          <w:p w:rsidR="00184414" w:rsidRPr="00F64A52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F64A52">
              <w:rPr>
                <w:bCs/>
                <w:i w:val="0"/>
                <w:iCs w:val="0"/>
                <w:sz w:val="20"/>
                <w:szCs w:val="20"/>
              </w:rPr>
              <w:t xml:space="preserve">*plan opportunities for: group discussions, partner working, drama and role play, playing a 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  <w:r w:rsidRPr="00F64A52">
              <w:rPr>
                <w:bCs/>
                <w:i w:val="0"/>
                <w:iCs w:val="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F64A52">
              <w:rPr>
                <w:bCs/>
                <w:i w:val="0"/>
                <w:iCs w:val="0"/>
                <w:sz w:val="20"/>
                <w:szCs w:val="20"/>
              </w:rPr>
              <w:t>game</w:t>
            </w:r>
            <w:proofErr w:type="gramEnd"/>
            <w:r w:rsidRPr="00F64A52">
              <w:rPr>
                <w:bCs/>
                <w:i w:val="0"/>
                <w:iCs w:val="0"/>
                <w:sz w:val="20"/>
                <w:szCs w:val="20"/>
              </w:rPr>
              <w:t>, using software, using song, rhyme and raps, oral presentations, use of IT</w:t>
            </w:r>
          </w:p>
          <w:p w:rsidR="00184414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  <w:p w:rsidR="00184414" w:rsidRPr="00163C8B" w:rsidRDefault="00184414" w:rsidP="00C67984">
            <w:pPr>
              <w:pStyle w:val="Subtitle"/>
              <w:spacing w:after="60"/>
              <w:jc w:val="left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184414" w:rsidRDefault="00184414" w:rsidP="00184414">
      <w:pPr>
        <w:pStyle w:val="Subtitle"/>
        <w:jc w:val="left"/>
        <w:rPr>
          <w:bCs/>
          <w:i w:val="0"/>
          <w:iCs w:val="0"/>
          <w:sz w:val="28"/>
          <w:szCs w:val="28"/>
        </w:rPr>
      </w:pPr>
    </w:p>
    <w:p w:rsidR="00184414" w:rsidRDefault="00184414" w:rsidP="00184414">
      <w:pPr>
        <w:pStyle w:val="Subtitle"/>
        <w:jc w:val="left"/>
        <w:rPr>
          <w:bCs/>
          <w:i w:val="0"/>
          <w:iCs w:val="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9744710" cy="5882005"/>
            <wp:effectExtent l="0" t="0" r="8890" b="4445"/>
            <wp:docPr id="1" name="Picture 1" descr="https://hampshirelanguages.wikispaces.com/file/view/dyslexia_classroom2.JPG/75124867/dyslexia_classro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mpshirelanguages.wikispaces.com/file/view/dyslexia_classroom2.JPG/75124867/dyslexia_classroo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710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14" w:rsidRPr="002E0955" w:rsidRDefault="00184414" w:rsidP="00184414">
      <w:r>
        <w:t xml:space="preserve">                                                                                                 From: ‘Learning and teaching for dyslexic children’, DfES, 2005</w:t>
      </w:r>
    </w:p>
    <w:p w:rsidR="003A737C" w:rsidRDefault="003A737C"/>
    <w:sectPr w:rsidR="003A737C" w:rsidSect="0018441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14" w:rsidRDefault="00184414" w:rsidP="00184414">
      <w:r>
        <w:separator/>
      </w:r>
    </w:p>
  </w:endnote>
  <w:endnote w:type="continuationSeparator" w:id="0">
    <w:p w:rsidR="00184414" w:rsidRDefault="00184414" w:rsidP="0018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4" w:rsidRDefault="00184414">
    <w:pPr>
      <w:pStyle w:val="Footer"/>
    </w:pPr>
    <w:r>
      <w:t xml:space="preserve">West Sussex Dyslexia Aware Schools Team </w:t>
    </w:r>
  </w:p>
  <w:p w:rsidR="00184414" w:rsidRDefault="0018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14" w:rsidRDefault="00184414" w:rsidP="00184414">
      <w:r>
        <w:separator/>
      </w:r>
    </w:p>
  </w:footnote>
  <w:footnote w:type="continuationSeparator" w:id="0">
    <w:p w:rsidR="00184414" w:rsidRDefault="00184414" w:rsidP="0018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C86"/>
    <w:multiLevelType w:val="hybridMultilevel"/>
    <w:tmpl w:val="FA203B50"/>
    <w:lvl w:ilvl="0" w:tplc="E6D29A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A83"/>
    <w:multiLevelType w:val="hybridMultilevel"/>
    <w:tmpl w:val="EE1400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D2A"/>
    <w:multiLevelType w:val="hybridMultilevel"/>
    <w:tmpl w:val="F0E416FA"/>
    <w:lvl w:ilvl="0" w:tplc="A54E21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D0B"/>
    <w:multiLevelType w:val="hybridMultilevel"/>
    <w:tmpl w:val="F1723160"/>
    <w:lvl w:ilvl="0" w:tplc="A54E21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3CDD"/>
    <w:multiLevelType w:val="hybridMultilevel"/>
    <w:tmpl w:val="3078E800"/>
    <w:lvl w:ilvl="0" w:tplc="62DAD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957B8"/>
    <w:multiLevelType w:val="hybridMultilevel"/>
    <w:tmpl w:val="E564BC1A"/>
    <w:lvl w:ilvl="0" w:tplc="62DAD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D1921"/>
    <w:multiLevelType w:val="hybridMultilevel"/>
    <w:tmpl w:val="9ED86EEE"/>
    <w:lvl w:ilvl="0" w:tplc="62DAD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42D6D"/>
    <w:multiLevelType w:val="hybridMultilevel"/>
    <w:tmpl w:val="5AC82CF0"/>
    <w:lvl w:ilvl="0" w:tplc="62DAD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4"/>
    <w:rsid w:val="00024D3C"/>
    <w:rsid w:val="00184414"/>
    <w:rsid w:val="003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8"/>
        <o:r id="V:Rule6" type="connector" idref="#_x0000_s1039"/>
        <o:r id="V:Rule7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14"/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4414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184414"/>
    <w:rPr>
      <w:rFonts w:ascii="Verdana" w:eastAsia="Times New Roman" w:hAnsi="Verdana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184414"/>
    <w:pPr>
      <w:jc w:val="center"/>
    </w:pPr>
    <w:rPr>
      <w:i/>
      <w:iCs/>
      <w:sz w:val="44"/>
    </w:rPr>
  </w:style>
  <w:style w:type="character" w:customStyle="1" w:styleId="SubtitleChar">
    <w:name w:val="Subtitle Char"/>
    <w:basedOn w:val="DefaultParagraphFont"/>
    <w:link w:val="Subtitle"/>
    <w:rsid w:val="00184414"/>
    <w:rPr>
      <w:rFonts w:ascii="Verdana" w:eastAsia="Times New Roman" w:hAnsi="Verdana" w:cs="Times New Roman"/>
      <w:i/>
      <w:iCs/>
      <w:sz w:val="44"/>
      <w:szCs w:val="24"/>
    </w:rPr>
  </w:style>
  <w:style w:type="paragraph" w:customStyle="1" w:styleId="Default">
    <w:name w:val="Default"/>
    <w:rsid w:val="001844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14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14"/>
    <w:rPr>
      <w:rFonts w:ascii="Verdana" w:eastAsia="Times New Roman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14"/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4414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184414"/>
    <w:rPr>
      <w:rFonts w:ascii="Verdana" w:eastAsia="Times New Roman" w:hAnsi="Verdana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184414"/>
    <w:pPr>
      <w:jc w:val="center"/>
    </w:pPr>
    <w:rPr>
      <w:i/>
      <w:iCs/>
      <w:sz w:val="44"/>
    </w:rPr>
  </w:style>
  <w:style w:type="character" w:customStyle="1" w:styleId="SubtitleChar">
    <w:name w:val="Subtitle Char"/>
    <w:basedOn w:val="DefaultParagraphFont"/>
    <w:link w:val="Subtitle"/>
    <w:rsid w:val="00184414"/>
    <w:rPr>
      <w:rFonts w:ascii="Verdana" w:eastAsia="Times New Roman" w:hAnsi="Verdana" w:cs="Times New Roman"/>
      <w:i/>
      <w:iCs/>
      <w:sz w:val="44"/>
      <w:szCs w:val="24"/>
    </w:rPr>
  </w:style>
  <w:style w:type="paragraph" w:customStyle="1" w:styleId="Default">
    <w:name w:val="Default"/>
    <w:rsid w:val="001844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14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14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Teresa Haynes</cp:lastModifiedBy>
  <cp:revision>2</cp:revision>
  <dcterms:created xsi:type="dcterms:W3CDTF">2017-01-10T15:34:00Z</dcterms:created>
  <dcterms:modified xsi:type="dcterms:W3CDTF">2017-01-10T15:34:00Z</dcterms:modified>
</cp:coreProperties>
</file>