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BD17BC">
      <w:r>
        <w:rPr>
          <w:noProof/>
          <w:lang w:eastAsia="en-GB"/>
        </w:rPr>
        <w:drawing>
          <wp:anchor distT="0" distB="0" distL="114300" distR="114300" simplePos="0" relativeHeight="251657728" behindDoc="0" locked="0" layoutInCell="1" allowOverlap="1" wp14:anchorId="0B6CD4D8" wp14:editId="692E06CF">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13CAA7C" wp14:editId="5F6515E9">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6325ACD" wp14:editId="24D225F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r w:rsidR="006050D0" w:rsidRPr="006050D0">
                              <w:rPr>
                                <w:rFonts w:ascii="Century Gothic" w:hAnsi="Century Gothic"/>
                                <w:b/>
                                <w:sz w:val="32"/>
                                <w:szCs w:val="24"/>
                              </w:rPr>
                              <w:t xml:space="preserve"> </w:t>
                            </w:r>
                            <w:r w:rsidR="003F4050">
                              <w:rPr>
                                <w:rFonts w:ascii="Century Gothic" w:hAnsi="Century Gothic"/>
                                <w:b/>
                                <w:sz w:val="32"/>
                                <w:szCs w:val="24"/>
                              </w:rPr>
                              <w:t>in Year 1</w:t>
                            </w:r>
                            <w:r w:rsidR="00C4020B">
                              <w:rPr>
                                <w:rFonts w:ascii="Century Gothic" w:hAnsi="Century Gothic"/>
                                <w:b/>
                                <w:sz w:val="32"/>
                                <w:szCs w:val="24"/>
                              </w:rPr>
                              <w:t xml:space="preserve"> </w:t>
                            </w:r>
                            <w:r w:rsidR="006050D0">
                              <w:rPr>
                                <w:rFonts w:ascii="Century Gothic" w:hAnsi="Century Gothic"/>
                                <w:b/>
                                <w:sz w:val="32"/>
                                <w:szCs w:val="24"/>
                              </w:rPr>
                              <w:t xml:space="preserve">at </w:t>
                            </w:r>
                            <w:r w:rsidR="0005497F">
                              <w:rPr>
                                <w:rFonts w:ascii="Century Gothic" w:hAnsi="Century Gothic"/>
                                <w:b/>
                                <w:sz w:val="32"/>
                                <w:szCs w:val="24"/>
                              </w:rPr>
                              <w:t>St</w:t>
                            </w:r>
                            <w:r w:rsidR="00E43330">
                              <w:rPr>
                                <w:rFonts w:ascii="Century Gothic" w:hAnsi="Century Gothic"/>
                                <w:b/>
                                <w:sz w:val="32"/>
                                <w:szCs w:val="24"/>
                              </w:rPr>
                              <w:t>.</w:t>
                            </w:r>
                            <w:r w:rsidR="0005497F">
                              <w:rPr>
                                <w:rFonts w:ascii="Century Gothic" w:hAnsi="Century Gothic"/>
                                <w:b/>
                                <w:sz w:val="32"/>
                                <w:szCs w:val="24"/>
                              </w:rPr>
                              <w:t xml:space="preserve"> Mary’s</w:t>
                            </w:r>
                            <w:r w:rsidR="006050D0">
                              <w:rPr>
                                <w:rFonts w:ascii="Century Gothic" w:hAnsi="Century Gothic"/>
                                <w:b/>
                                <w:sz w:val="32"/>
                                <w:szCs w:val="24"/>
                              </w:rPr>
                              <w:t xml:space="preserve"> </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r w:rsidR="006050D0" w:rsidRPr="006050D0">
                        <w:rPr>
                          <w:rFonts w:ascii="Century Gothic" w:hAnsi="Century Gothic"/>
                          <w:b/>
                          <w:sz w:val="32"/>
                          <w:szCs w:val="24"/>
                        </w:rPr>
                        <w:t xml:space="preserve"> </w:t>
                      </w:r>
                      <w:r w:rsidR="003F4050">
                        <w:rPr>
                          <w:rFonts w:ascii="Century Gothic" w:hAnsi="Century Gothic"/>
                          <w:b/>
                          <w:sz w:val="32"/>
                          <w:szCs w:val="24"/>
                        </w:rPr>
                        <w:t>in Year 1</w:t>
                      </w:r>
                      <w:r w:rsidR="00C4020B">
                        <w:rPr>
                          <w:rFonts w:ascii="Century Gothic" w:hAnsi="Century Gothic"/>
                          <w:b/>
                          <w:sz w:val="32"/>
                          <w:szCs w:val="24"/>
                        </w:rPr>
                        <w:t xml:space="preserve"> </w:t>
                      </w:r>
                      <w:r w:rsidR="006050D0">
                        <w:rPr>
                          <w:rFonts w:ascii="Century Gothic" w:hAnsi="Century Gothic"/>
                          <w:b/>
                          <w:sz w:val="32"/>
                          <w:szCs w:val="24"/>
                        </w:rPr>
                        <w:t xml:space="preserve">at </w:t>
                      </w:r>
                      <w:r w:rsidR="0005497F">
                        <w:rPr>
                          <w:rFonts w:ascii="Century Gothic" w:hAnsi="Century Gothic"/>
                          <w:b/>
                          <w:sz w:val="32"/>
                          <w:szCs w:val="24"/>
                        </w:rPr>
                        <w:t>St</w:t>
                      </w:r>
                      <w:r w:rsidR="00E43330">
                        <w:rPr>
                          <w:rFonts w:ascii="Century Gothic" w:hAnsi="Century Gothic"/>
                          <w:b/>
                          <w:sz w:val="32"/>
                          <w:szCs w:val="24"/>
                        </w:rPr>
                        <w:t>.</w:t>
                      </w:r>
                      <w:bookmarkStart w:id="1" w:name="_GoBack"/>
                      <w:bookmarkEnd w:id="1"/>
                      <w:r w:rsidR="0005497F">
                        <w:rPr>
                          <w:rFonts w:ascii="Century Gothic" w:hAnsi="Century Gothic"/>
                          <w:b/>
                          <w:sz w:val="32"/>
                          <w:szCs w:val="24"/>
                        </w:rPr>
                        <w:t xml:space="preserve"> Mary’s</w:t>
                      </w:r>
                      <w:r w:rsidR="006050D0">
                        <w:rPr>
                          <w:rFonts w:ascii="Century Gothic" w:hAnsi="Century Gothic"/>
                          <w:b/>
                          <w:sz w:val="32"/>
                          <w:szCs w:val="24"/>
                        </w:rPr>
                        <w:t xml:space="preserve"> </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D07571D" wp14:editId="0DA5B9F9">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r w:rsidR="003F4050">
                              <w:rPr>
                                <w:rFonts w:ascii="Century Gothic" w:hAnsi="Century Gothic"/>
                                <w:b/>
                                <w:sz w:val="32"/>
                                <w:szCs w:val="24"/>
                              </w:rPr>
                              <w:t xml:space="preserve"> in Year 1</w:t>
                            </w:r>
                            <w:r w:rsidR="0005497F">
                              <w:rPr>
                                <w:rFonts w:ascii="Century Gothic" w:hAnsi="Century Gothic"/>
                                <w:b/>
                                <w:sz w:val="32"/>
                                <w:szCs w:val="24"/>
                              </w:rPr>
                              <w:t xml:space="preserve"> at St</w:t>
                            </w:r>
                            <w:r w:rsidR="00E43330">
                              <w:rPr>
                                <w:rFonts w:ascii="Century Gothic" w:hAnsi="Century Gothic"/>
                                <w:b/>
                                <w:sz w:val="32"/>
                                <w:szCs w:val="24"/>
                              </w:rPr>
                              <w:t>.</w:t>
                            </w:r>
                            <w:r w:rsidR="0005497F">
                              <w:rPr>
                                <w:rFonts w:ascii="Century Gothic" w:hAnsi="Century Gothic"/>
                                <w:b/>
                                <w:sz w:val="32"/>
                                <w:szCs w:val="24"/>
                              </w:rPr>
                              <w:t xml:space="preserve"> Mary’s</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r w:rsidR="003F4050">
                        <w:rPr>
                          <w:rFonts w:ascii="Century Gothic" w:hAnsi="Century Gothic"/>
                          <w:b/>
                          <w:sz w:val="32"/>
                          <w:szCs w:val="24"/>
                        </w:rPr>
                        <w:t xml:space="preserve"> in Year 1</w:t>
                      </w:r>
                      <w:r w:rsidR="0005497F">
                        <w:rPr>
                          <w:rFonts w:ascii="Century Gothic" w:hAnsi="Century Gothic"/>
                          <w:b/>
                          <w:sz w:val="32"/>
                          <w:szCs w:val="24"/>
                        </w:rPr>
                        <w:t xml:space="preserve"> at St</w:t>
                      </w:r>
                      <w:r w:rsidR="00E43330">
                        <w:rPr>
                          <w:rFonts w:ascii="Century Gothic" w:hAnsi="Century Gothic"/>
                          <w:b/>
                          <w:sz w:val="32"/>
                          <w:szCs w:val="24"/>
                        </w:rPr>
                        <w:t>.</w:t>
                      </w:r>
                      <w:r w:rsidR="0005497F">
                        <w:rPr>
                          <w:rFonts w:ascii="Century Gothic" w:hAnsi="Century Gothic"/>
                          <w:b/>
                          <w:sz w:val="32"/>
                          <w:szCs w:val="24"/>
                        </w:rPr>
                        <w:t xml:space="preserve"> Mary’s</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v:textbox>
              </v:shape>
            </w:pict>
          </mc:Fallback>
        </mc:AlternateContent>
      </w:r>
      <w:r w:rsidR="0013194F">
        <w:br w:type="page"/>
      </w:r>
    </w:p>
    <w:p w:rsidR="0027174B" w:rsidRDefault="00C30784">
      <w:r>
        <w:rPr>
          <w:noProof/>
          <w:lang w:eastAsia="en-GB"/>
        </w:rPr>
        <w:lastRenderedPageBreak/>
        <w:drawing>
          <wp:anchor distT="0" distB="0" distL="114300" distR="114300" simplePos="0" relativeHeight="251660800" behindDoc="0" locked="0" layoutInCell="1" allowOverlap="1" wp14:anchorId="12C819F6" wp14:editId="2198B594">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r w:rsidR="003F4050">
                              <w:rPr>
                                <w:rFonts w:ascii="Century Gothic" w:hAnsi="Century Gothic"/>
                                <w:b/>
                                <w:sz w:val="32"/>
                                <w:szCs w:val="24"/>
                              </w:rPr>
                              <w:t xml:space="preserve"> in Year 1</w:t>
                            </w:r>
                            <w:r w:rsidR="006050D0" w:rsidRPr="006050D0">
                              <w:rPr>
                                <w:rFonts w:ascii="Century Gothic" w:hAnsi="Century Gothic"/>
                                <w:b/>
                                <w:sz w:val="32"/>
                                <w:szCs w:val="24"/>
                              </w:rPr>
                              <w:t xml:space="preserve"> </w:t>
                            </w:r>
                            <w:r w:rsidR="006050D0">
                              <w:rPr>
                                <w:rFonts w:ascii="Century Gothic" w:hAnsi="Century Gothic"/>
                                <w:b/>
                                <w:sz w:val="32"/>
                                <w:szCs w:val="24"/>
                              </w:rPr>
                              <w:t xml:space="preserve">at </w:t>
                            </w:r>
                            <w:r w:rsidR="0005497F">
                              <w:rPr>
                                <w:rFonts w:ascii="Century Gothic" w:hAnsi="Century Gothic"/>
                                <w:b/>
                                <w:sz w:val="32"/>
                                <w:szCs w:val="24"/>
                              </w:rPr>
                              <w:t>St</w:t>
                            </w:r>
                            <w:r w:rsidR="00E13BA9">
                              <w:rPr>
                                <w:rFonts w:ascii="Century Gothic" w:hAnsi="Century Gothic"/>
                                <w:b/>
                                <w:sz w:val="32"/>
                                <w:szCs w:val="24"/>
                              </w:rPr>
                              <w:t>.</w:t>
                            </w:r>
                            <w:bookmarkStart w:id="0" w:name="_GoBack"/>
                            <w:bookmarkEnd w:id="0"/>
                            <w:r w:rsidR="0005497F">
                              <w:rPr>
                                <w:rFonts w:ascii="Century Gothic" w:hAnsi="Century Gothic"/>
                                <w:b/>
                                <w:sz w:val="32"/>
                                <w:szCs w:val="24"/>
                              </w:rPr>
                              <w:t xml:space="preserve"> Mary’s</w:t>
                            </w:r>
                            <w:r w:rsidR="006050D0">
                              <w:rPr>
                                <w:rFonts w:ascii="Century Gothic" w:hAnsi="Century Gothic"/>
                                <w:b/>
                                <w:sz w:val="32"/>
                                <w:szCs w:val="24"/>
                              </w:rPr>
                              <w:t xml:space="preserve"> </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r w:rsidR="003F4050">
                        <w:rPr>
                          <w:rFonts w:ascii="Century Gothic" w:hAnsi="Century Gothic"/>
                          <w:b/>
                          <w:sz w:val="32"/>
                          <w:szCs w:val="24"/>
                        </w:rPr>
                        <w:t xml:space="preserve"> in Year 1</w:t>
                      </w:r>
                      <w:r w:rsidR="006050D0" w:rsidRPr="006050D0">
                        <w:rPr>
                          <w:rFonts w:ascii="Century Gothic" w:hAnsi="Century Gothic"/>
                          <w:b/>
                          <w:sz w:val="32"/>
                          <w:szCs w:val="24"/>
                        </w:rPr>
                        <w:t xml:space="preserve"> </w:t>
                      </w:r>
                      <w:r w:rsidR="006050D0">
                        <w:rPr>
                          <w:rFonts w:ascii="Century Gothic" w:hAnsi="Century Gothic"/>
                          <w:b/>
                          <w:sz w:val="32"/>
                          <w:szCs w:val="24"/>
                        </w:rPr>
                        <w:t xml:space="preserve">at </w:t>
                      </w:r>
                      <w:r w:rsidR="0005497F">
                        <w:rPr>
                          <w:rFonts w:ascii="Century Gothic" w:hAnsi="Century Gothic"/>
                          <w:b/>
                          <w:sz w:val="32"/>
                          <w:szCs w:val="24"/>
                        </w:rPr>
                        <w:t>St</w:t>
                      </w:r>
                      <w:r w:rsidR="00E13BA9">
                        <w:rPr>
                          <w:rFonts w:ascii="Century Gothic" w:hAnsi="Century Gothic"/>
                          <w:b/>
                          <w:sz w:val="32"/>
                          <w:szCs w:val="24"/>
                        </w:rPr>
                        <w:t>.</w:t>
                      </w:r>
                      <w:bookmarkStart w:id="1" w:name="_GoBack"/>
                      <w:bookmarkEnd w:id="1"/>
                      <w:r w:rsidR="0005497F">
                        <w:rPr>
                          <w:rFonts w:ascii="Century Gothic" w:hAnsi="Century Gothic"/>
                          <w:b/>
                          <w:sz w:val="32"/>
                          <w:szCs w:val="24"/>
                        </w:rPr>
                        <w:t xml:space="preserve"> Mary’s</w:t>
                      </w:r>
                      <w:r w:rsidR="006050D0">
                        <w:rPr>
                          <w:rFonts w:ascii="Century Gothic" w:hAnsi="Century Gothic"/>
                          <w:b/>
                          <w:sz w:val="32"/>
                          <w:szCs w:val="24"/>
                        </w:rPr>
                        <w:t xml:space="preserve"> </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D50374" w:rsidRDefault="00D50374" w:rsidP="00D50374">
                            <w:pPr>
                              <w:pStyle w:val="NoSpacing"/>
                              <w:jc w:val="center"/>
                              <w:rPr>
                                <w:rFonts w:ascii="Century Gothic" w:hAnsi="Century Gothic"/>
                                <w:b/>
                                <w:sz w:val="44"/>
                              </w:rPr>
                            </w:pPr>
                            <w:r>
                              <w:rPr>
                                <w:rFonts w:ascii="Century Gothic" w:hAnsi="Century Gothic"/>
                                <w:b/>
                                <w:sz w:val="44"/>
                              </w:rPr>
                              <w:t xml:space="preserve">St </w:t>
                            </w:r>
                            <w:r w:rsidR="0005497F">
                              <w:rPr>
                                <w:rFonts w:ascii="Century Gothic" w:hAnsi="Century Gothic"/>
                                <w:b/>
                                <w:sz w:val="44"/>
                              </w:rPr>
                              <w:t>Mary’s CE (Aided) Primary</w:t>
                            </w:r>
                          </w:p>
                          <w:p w:rsidR="00D50374" w:rsidRDefault="00D50374" w:rsidP="00D50374">
                            <w:pPr>
                              <w:pStyle w:val="NoSpacing"/>
                              <w:jc w:val="center"/>
                              <w:rPr>
                                <w:rFonts w:ascii="Century Gothic" w:hAnsi="Century Gothic"/>
                                <w:b/>
                                <w:sz w:val="44"/>
                              </w:rPr>
                            </w:pPr>
                          </w:p>
                          <w:p w:rsidR="00C86B64" w:rsidRDefault="00B45676" w:rsidP="00D50374">
                            <w:pPr>
                              <w:pStyle w:val="NoSpacing"/>
                              <w:rPr>
                                <w:rFonts w:ascii="Century Gothic" w:hAnsi="Century Gothic"/>
                                <w:sz w:val="44"/>
                              </w:rPr>
                            </w:pPr>
                            <w:r>
                              <w:rPr>
                                <w:rFonts w:ascii="Century Gothic" w:hAnsi="Century Gothic"/>
                                <w:sz w:val="44"/>
                              </w:rPr>
                              <w:t xml:space="preserve">                          </w:t>
                            </w:r>
                            <w:r w:rsidR="0005497F">
                              <w:rPr>
                                <w:rFonts w:ascii="Century Gothic" w:hAnsi="Century Gothic"/>
                                <w:noProof/>
                                <w:sz w:val="44"/>
                                <w:lang w:eastAsia="en-GB"/>
                              </w:rPr>
                              <w:drawing>
                                <wp:inline distT="0" distB="0" distL="0" distR="0" wp14:anchorId="3AF934D6" wp14:editId="056CB7E8">
                                  <wp:extent cx="302260" cy="3416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sidR="00C23BCE">
                              <w:rPr>
                                <w:rFonts w:ascii="Century Gothic" w:hAnsi="Century Gothic"/>
                                <w:sz w:val="24"/>
                                <w:szCs w:val="24"/>
                              </w:rPr>
                              <w:t>,</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D50374" w:rsidRDefault="00D50374" w:rsidP="00D50374">
                      <w:pPr>
                        <w:pStyle w:val="NoSpacing"/>
                        <w:jc w:val="center"/>
                        <w:rPr>
                          <w:rFonts w:ascii="Century Gothic" w:hAnsi="Century Gothic"/>
                          <w:b/>
                          <w:sz w:val="44"/>
                        </w:rPr>
                      </w:pPr>
                      <w:r>
                        <w:rPr>
                          <w:rFonts w:ascii="Century Gothic" w:hAnsi="Century Gothic"/>
                          <w:b/>
                          <w:sz w:val="44"/>
                        </w:rPr>
                        <w:t xml:space="preserve">St </w:t>
                      </w:r>
                      <w:r w:rsidR="0005497F">
                        <w:rPr>
                          <w:rFonts w:ascii="Century Gothic" w:hAnsi="Century Gothic"/>
                          <w:b/>
                          <w:sz w:val="44"/>
                        </w:rPr>
                        <w:t>Mary’s CE (Aided) Primary</w:t>
                      </w:r>
                    </w:p>
                    <w:p w:rsidR="00D50374" w:rsidRDefault="00D50374" w:rsidP="00D50374">
                      <w:pPr>
                        <w:pStyle w:val="NoSpacing"/>
                        <w:jc w:val="center"/>
                        <w:rPr>
                          <w:rFonts w:ascii="Century Gothic" w:hAnsi="Century Gothic"/>
                          <w:b/>
                          <w:sz w:val="44"/>
                        </w:rPr>
                      </w:pPr>
                    </w:p>
                    <w:p w:rsidR="00C86B64" w:rsidRDefault="00B45676" w:rsidP="00D50374">
                      <w:pPr>
                        <w:pStyle w:val="NoSpacing"/>
                        <w:rPr>
                          <w:rFonts w:ascii="Century Gothic" w:hAnsi="Century Gothic"/>
                          <w:sz w:val="44"/>
                        </w:rPr>
                      </w:pPr>
                      <w:r>
                        <w:rPr>
                          <w:rFonts w:ascii="Century Gothic" w:hAnsi="Century Gothic"/>
                          <w:sz w:val="44"/>
                        </w:rPr>
                        <w:t xml:space="preserve">                          </w:t>
                      </w:r>
                      <w:r w:rsidR="0005497F">
                        <w:rPr>
                          <w:rFonts w:ascii="Century Gothic" w:hAnsi="Century Gothic"/>
                          <w:noProof/>
                          <w:sz w:val="44"/>
                          <w:lang w:eastAsia="en-GB"/>
                        </w:rPr>
                        <w:drawing>
                          <wp:inline distT="0" distB="0" distL="0" distR="0" wp14:anchorId="3AF934D6" wp14:editId="056CB7E8">
                            <wp:extent cx="302260" cy="3416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sidR="00C23BCE">
                        <w:rPr>
                          <w:rFonts w:ascii="Century Gothic" w:hAnsi="Century Gothic"/>
                          <w:sz w:val="24"/>
                          <w:szCs w:val="24"/>
                        </w:rPr>
                        <w:t>,</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5497F"/>
    <w:rsid w:val="000B7F64"/>
    <w:rsid w:val="001055DB"/>
    <w:rsid w:val="0013194F"/>
    <w:rsid w:val="001B05D4"/>
    <w:rsid w:val="001C6324"/>
    <w:rsid w:val="0027174B"/>
    <w:rsid w:val="003F4050"/>
    <w:rsid w:val="00434148"/>
    <w:rsid w:val="004819CB"/>
    <w:rsid w:val="00497ECD"/>
    <w:rsid w:val="006050D0"/>
    <w:rsid w:val="00764761"/>
    <w:rsid w:val="007A6A02"/>
    <w:rsid w:val="007C2552"/>
    <w:rsid w:val="00920A27"/>
    <w:rsid w:val="00936D5F"/>
    <w:rsid w:val="00A82C8A"/>
    <w:rsid w:val="00AF142C"/>
    <w:rsid w:val="00B45676"/>
    <w:rsid w:val="00BD17BC"/>
    <w:rsid w:val="00BD4AF8"/>
    <w:rsid w:val="00BF10C8"/>
    <w:rsid w:val="00C114D2"/>
    <w:rsid w:val="00C23BCE"/>
    <w:rsid w:val="00C30784"/>
    <w:rsid w:val="00C4020B"/>
    <w:rsid w:val="00C5667A"/>
    <w:rsid w:val="00C86B64"/>
    <w:rsid w:val="00D323EA"/>
    <w:rsid w:val="00D50374"/>
    <w:rsid w:val="00D810A6"/>
    <w:rsid w:val="00DF1BF0"/>
    <w:rsid w:val="00E13BA9"/>
    <w:rsid w:val="00E43330"/>
    <w:rsid w:val="00F6429E"/>
    <w:rsid w:val="00F86CC3"/>
    <w:rsid w:val="00F872EF"/>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0.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Secretary</cp:lastModifiedBy>
  <cp:revision>4</cp:revision>
  <dcterms:created xsi:type="dcterms:W3CDTF">2014-12-12T11:16:00Z</dcterms:created>
  <dcterms:modified xsi:type="dcterms:W3CDTF">2014-12-12T11:22:00Z</dcterms:modified>
</cp:coreProperties>
</file>